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6F0CE5" w:rsidRDefault="002510FE" w:rsidP="006F0CE5">
            <w:pPr>
              <w:ind w:right="-144"/>
              <w:jc w:val="center"/>
              <w:rPr>
                <w:rFonts w:ascii="Times New Roman" w:hAnsi="Times New Roman"/>
                <w:b/>
                <w:color w:val="7030A0"/>
                <w:sz w:val="44"/>
                <w:szCs w:val="44"/>
              </w:rPr>
            </w:pPr>
            <w:r>
              <w:rPr>
                <w:rFonts w:ascii="Times New Roman" w:hAnsi="Times New Roman"/>
                <w:b/>
                <w:color w:val="7030A0"/>
                <w:sz w:val="44"/>
                <w:szCs w:val="44"/>
              </w:rPr>
              <w:t>ÇUKUROVA</w:t>
            </w:r>
            <w:r w:rsidR="006F0CE5" w:rsidRPr="006F0CE5">
              <w:rPr>
                <w:rFonts w:ascii="Times New Roman" w:hAnsi="Times New Roman"/>
                <w:b/>
                <w:color w:val="7030A0"/>
                <w:sz w:val="44"/>
                <w:szCs w:val="44"/>
              </w:rPr>
              <w:t xml:space="preserve"> KAYMAKAMLIĞI</w:t>
            </w:r>
          </w:p>
          <w:p w:rsidR="006F0CE5" w:rsidRPr="006F0CE5" w:rsidRDefault="006F0CE5" w:rsidP="006F0CE5">
            <w:pPr>
              <w:ind w:right="-144"/>
              <w:jc w:val="center"/>
              <w:rPr>
                <w:rFonts w:ascii="Times New Roman" w:hAnsi="Times New Roman"/>
                <w:b/>
                <w:color w:val="7030A0"/>
                <w:sz w:val="44"/>
                <w:szCs w:val="44"/>
              </w:rPr>
            </w:pPr>
          </w:p>
          <w:p w:rsidR="006F0CE5" w:rsidRPr="006F0CE5" w:rsidRDefault="002510FE" w:rsidP="006F0CE5">
            <w:pPr>
              <w:ind w:right="-144"/>
              <w:jc w:val="center"/>
              <w:rPr>
                <w:rFonts w:ascii="Times New Roman" w:hAnsi="Times New Roman"/>
                <w:b/>
                <w:color w:val="7030A0"/>
                <w:sz w:val="44"/>
                <w:szCs w:val="44"/>
              </w:rPr>
            </w:pPr>
            <w:r>
              <w:rPr>
                <w:rFonts w:ascii="Times New Roman" w:hAnsi="Times New Roman"/>
                <w:b/>
                <w:color w:val="7030A0"/>
                <w:sz w:val="44"/>
                <w:szCs w:val="44"/>
              </w:rPr>
              <w:t>OĞUZHAN ORTAOKULU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2510FE" w:rsidP="006F0CE5">
            <w:pPr>
              <w:ind w:right="-144"/>
              <w:jc w:val="center"/>
              <w:rPr>
                <w:rFonts w:ascii="Times New Roman" w:hAnsi="Times New Roman"/>
                <w:b/>
                <w:color w:val="7030A0"/>
                <w:sz w:val="40"/>
                <w:szCs w:val="40"/>
              </w:rPr>
            </w:pPr>
            <w:r>
              <w:rPr>
                <w:rFonts w:ascii="Times New Roman" w:hAnsi="Times New Roman"/>
                <w:b/>
                <w:color w:val="7030A0"/>
                <w:sz w:val="40"/>
                <w:szCs w:val="40"/>
              </w:rPr>
              <w:t>(2019-2023</w:t>
            </w:r>
            <w:r w:rsidR="006F0CE5"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Default="006F0CE5" w:rsidP="006F0CE5">
            <w:pPr>
              <w:jc w:val="both"/>
              <w:rPr>
                <w:rFonts w:ascii="Times New Roman" w:hAnsi="Times New Roman"/>
                <w:color w:val="7030A0"/>
                <w:sz w:val="24"/>
                <w:szCs w:val="24"/>
              </w:rPr>
            </w:pPr>
          </w:p>
          <w:p w:rsidR="00AD0C8B" w:rsidRDefault="00AD0C8B" w:rsidP="006F0CE5">
            <w:pPr>
              <w:jc w:val="both"/>
              <w:rPr>
                <w:rFonts w:ascii="Times New Roman" w:hAnsi="Times New Roman"/>
                <w:color w:val="7030A0"/>
                <w:sz w:val="24"/>
                <w:szCs w:val="24"/>
              </w:rPr>
            </w:pPr>
          </w:p>
          <w:p w:rsidR="00AD0C8B" w:rsidRDefault="00AD0C8B" w:rsidP="006F0CE5">
            <w:pPr>
              <w:jc w:val="both"/>
              <w:rPr>
                <w:rFonts w:ascii="Times New Roman" w:hAnsi="Times New Roman"/>
                <w:color w:val="7030A0"/>
                <w:sz w:val="24"/>
                <w:szCs w:val="24"/>
              </w:rPr>
            </w:pPr>
          </w:p>
          <w:p w:rsidR="00AD0C8B" w:rsidRPr="006F0CE5" w:rsidRDefault="00AD0C8B"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Pr="00AD0C8B" w:rsidRDefault="00AD0C8B" w:rsidP="00AD0C8B">
            <w:pPr>
              <w:jc w:val="center"/>
              <w:rPr>
                <w:rFonts w:ascii="Times New Roman" w:hAnsi="Times New Roman"/>
                <w:b/>
                <w:color w:val="7030A0"/>
                <w:sz w:val="44"/>
                <w:szCs w:val="44"/>
              </w:rPr>
            </w:pPr>
            <w:r>
              <w:rPr>
                <w:rFonts w:ascii="Times New Roman" w:hAnsi="Times New Roman"/>
                <w:b/>
                <w:color w:val="7030A0"/>
                <w:sz w:val="44"/>
                <w:szCs w:val="44"/>
              </w:rPr>
              <w:t>ADANA 2019</w:t>
            </w:r>
          </w:p>
        </w:tc>
      </w:tr>
    </w:tbl>
    <w:p w:rsidR="00D76FA8" w:rsidRPr="00910054" w:rsidRDefault="00D76FA8" w:rsidP="00D76FA8">
      <w:pPr>
        <w:jc w:val="both"/>
        <w:rPr>
          <w:rFonts w:ascii="Times New Roman" w:hAnsi="Times New Roman"/>
          <w:sz w:val="24"/>
          <w:szCs w:val="24"/>
        </w:rPr>
      </w:pPr>
    </w:p>
    <w:p w:rsidR="00B96691" w:rsidRDefault="006F0CE5" w:rsidP="00D76FA8">
      <w:pPr>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94592" behindDoc="0" locked="0" layoutInCell="1" allowOverlap="1" wp14:anchorId="1D28248D" wp14:editId="280F0459">
            <wp:simplePos x="0" y="0"/>
            <wp:positionH relativeFrom="column">
              <wp:posOffset>2163445</wp:posOffset>
            </wp:positionH>
            <wp:positionV relativeFrom="paragraph">
              <wp:posOffset>165100</wp:posOffset>
            </wp:positionV>
            <wp:extent cx="2191385" cy="186309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2510FE" w:rsidP="00D76FA8">
      <w:pPr>
        <w:jc w:val="both"/>
        <w:rPr>
          <w:rFonts w:ascii="Gabriola" w:hAnsi="Gabriola"/>
          <w:b/>
          <w:bCs/>
          <w:sz w:val="72"/>
          <w:szCs w:val="72"/>
        </w:rPr>
      </w:pPr>
      <w:r>
        <w:rPr>
          <w:rFonts w:ascii="Times New Roman" w:hAnsi="Times New Roman"/>
          <w:b/>
          <w:bCs/>
          <w:noProof/>
          <w:sz w:val="24"/>
          <w:szCs w:val="24"/>
          <w:lang w:eastAsia="tr-TR"/>
        </w:rPr>
        <w:drawing>
          <wp:anchor distT="0" distB="0" distL="114300" distR="114300" simplePos="0" relativeHeight="251712000" behindDoc="1" locked="0" layoutInCell="1" allowOverlap="1" wp14:anchorId="63269CFA" wp14:editId="5B610A12">
            <wp:simplePos x="0" y="0"/>
            <wp:positionH relativeFrom="column">
              <wp:posOffset>-115570</wp:posOffset>
            </wp:positionH>
            <wp:positionV relativeFrom="paragraph">
              <wp:posOffset>732155</wp:posOffset>
            </wp:positionV>
            <wp:extent cx="6774180" cy="3810000"/>
            <wp:effectExtent l="0" t="0" r="7620" b="0"/>
            <wp:wrapTight wrapText="bothSides">
              <wp:wrapPolygon edited="0">
                <wp:start x="1458" y="0"/>
                <wp:lineTo x="972" y="324"/>
                <wp:lineTo x="121" y="1404"/>
                <wp:lineTo x="0" y="2700"/>
                <wp:lineTo x="0" y="19224"/>
                <wp:lineTo x="547" y="20736"/>
                <wp:lineTo x="1276" y="21492"/>
                <wp:lineTo x="1397" y="21492"/>
                <wp:lineTo x="20166" y="21492"/>
                <wp:lineTo x="20288" y="21492"/>
                <wp:lineTo x="21078" y="20736"/>
                <wp:lineTo x="21564" y="19224"/>
                <wp:lineTo x="21564" y="2484"/>
                <wp:lineTo x="21503" y="1512"/>
                <wp:lineTo x="20592" y="324"/>
                <wp:lineTo x="20106" y="0"/>
                <wp:lineTo x="1458" y="0"/>
              </wp:wrapPolygon>
            </wp:wrapTight>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ul\Desktop\IMG_20140817_10591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74180" cy="3810000"/>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3C3B" w:rsidRPr="001B6A3E" w:rsidRDefault="002510FE" w:rsidP="007D3C3B">
      <w:pPr>
        <w:ind w:right="-144"/>
        <w:jc w:val="center"/>
        <w:rPr>
          <w:rFonts w:ascii="Gabriola" w:hAnsi="Gabriola"/>
          <w:b/>
          <w:color w:val="7030A0"/>
          <w:sz w:val="72"/>
          <w:szCs w:val="72"/>
        </w:rPr>
      </w:pPr>
      <w:r>
        <w:rPr>
          <w:rFonts w:ascii="Gabriola" w:hAnsi="Gabriola"/>
          <w:b/>
          <w:color w:val="7030A0"/>
          <w:sz w:val="72"/>
          <w:szCs w:val="72"/>
        </w:rPr>
        <w:t>OĞUZHAN ORTAOKULU</w:t>
      </w:r>
    </w:p>
    <w:p w:rsidR="006F0CE5" w:rsidRDefault="006F0CE5"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6340D" w:rsidRDefault="0076340D" w:rsidP="0076340D">
      <w:pPr>
        <w:jc w:val="both"/>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14:anchorId="4D8E7D56" wp14:editId="6E6B2208">
            <wp:extent cx="6570980" cy="3695481"/>
            <wp:effectExtent l="0" t="0" r="1270" b="635"/>
            <wp:docPr id="678" name="Resim 678" descr="C:\Users\acer\Desktop\20190117_131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0190117_1318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0980" cy="3695481"/>
                    </a:xfrm>
                    <a:prstGeom prst="rect">
                      <a:avLst/>
                    </a:prstGeom>
                    <a:noFill/>
                    <a:ln>
                      <a:noFill/>
                    </a:ln>
                  </pic:spPr>
                </pic:pic>
              </a:graphicData>
            </a:graphic>
          </wp:inline>
        </w:drawing>
      </w:r>
    </w:p>
    <w:p w:rsidR="00D73623" w:rsidRPr="0076340D" w:rsidRDefault="00D73623" w:rsidP="0076340D">
      <w:pPr>
        <w:jc w:val="both"/>
        <w:rPr>
          <w:rFonts w:ascii="Times New Roman" w:hAnsi="Times New Roman"/>
          <w:b/>
          <w:bCs/>
          <w:sz w:val="24"/>
          <w:szCs w:val="24"/>
        </w:rPr>
      </w:pPr>
      <w:r w:rsidRPr="00D73623">
        <w:rPr>
          <w:rFonts w:ascii="Times New Roman" w:hAnsi="Times New Roman"/>
          <w:b/>
          <w:sz w:val="24"/>
          <w:szCs w:val="24"/>
        </w:rPr>
        <w:t>Gelişmiş ülkelerin en belirgin özelliklerinden biri, uzun vadeli planlar yapma yeteneğidir. Geçmişten günümüze giderek küreselleşen dünyada yaşanan ekonomik, kültürel, teknolojik ve sosyal her alandaki değişim; ülkemizin geleceği açısından stratejik planlamayı zorunlu kılmaktadır. Gelişen ve sürekliliği izlenebilen, bilgi ve planlama temellerine dayanan güçlü bir yaşam standardı ve eğitim düzeyi; artık bizleri içinde bulunduğumuz durumu değerlendirerek stratejik amaçlar koymaya, hedeflerin önceden belirlenmesine ve planlayarak hareket etmeye yöneltmiştir. Bu amaç için okul toplumunun, yönetimden öğrenci velisine, destek personelinden emniyet birimlerine, sanayicisinden sivil toplum kuruluşlarına kadar bütün unsurların en etkili bir şekilde eğitime katkılarını sağlamak öncelikli hedeflerimiz arasındadır. Bu sayede öğrencilerimizi geleceğe hazırlarken çağın gelişen ve değişen ihtiyaçlarına cevap verecek şekilde bireysel farklılıkları dikkate alarak en mükemmel biçimde hayata hazırlamak ana hedefimizdir. Amacımız bütün güzel fikirlerin ve yeniliklerin yüreklilik ve sabırla yaşama geçirilebileceği düşüncesinden hareket ederek, geleceğin en kaliteli nesillerini yetiştirmeye çalışmaktır Kuru</w:t>
      </w:r>
      <w:r>
        <w:rPr>
          <w:rFonts w:ascii="Times New Roman" w:hAnsi="Times New Roman"/>
          <w:b/>
          <w:sz w:val="24"/>
          <w:szCs w:val="24"/>
        </w:rPr>
        <w:t>mumuz tarafından hazırlanan 2019-2023</w:t>
      </w:r>
      <w:r w:rsidRPr="00D73623">
        <w:rPr>
          <w:rFonts w:ascii="Times New Roman" w:hAnsi="Times New Roman"/>
          <w:b/>
          <w:sz w:val="24"/>
          <w:szCs w:val="24"/>
        </w:rPr>
        <w:t xml:space="preserve"> Yılı Stratejik Planının tüm ilçemiz ve ülkemiz adına hayırlı olmasını diler, emeği geçenleri kutlarım. </w:t>
      </w:r>
    </w:p>
    <w:p w:rsidR="00D73623" w:rsidRDefault="00D73623" w:rsidP="00D76FA8">
      <w:pPr>
        <w:jc w:val="both"/>
        <w:rPr>
          <w:rFonts w:ascii="Times New Roman" w:hAnsi="Times New Roman"/>
          <w:b/>
          <w:sz w:val="24"/>
          <w:szCs w:val="24"/>
        </w:rPr>
      </w:pPr>
    </w:p>
    <w:p w:rsidR="00D73623" w:rsidRDefault="00D73623" w:rsidP="00D76FA8">
      <w:pPr>
        <w:jc w:val="both"/>
        <w:rPr>
          <w:rFonts w:ascii="Times New Roman" w:hAnsi="Times New Roman"/>
          <w:b/>
          <w:sz w:val="24"/>
          <w:szCs w:val="24"/>
        </w:rPr>
      </w:pPr>
      <w:r>
        <w:rPr>
          <w:rFonts w:ascii="Times New Roman" w:hAnsi="Times New Roman"/>
          <w:b/>
          <w:sz w:val="24"/>
          <w:szCs w:val="24"/>
        </w:rPr>
        <w:t xml:space="preserve">                                                                                                               </w:t>
      </w:r>
      <w:r w:rsidRPr="00D73623">
        <w:rPr>
          <w:rFonts w:ascii="Times New Roman" w:hAnsi="Times New Roman"/>
          <w:b/>
          <w:sz w:val="24"/>
          <w:szCs w:val="24"/>
        </w:rPr>
        <w:t xml:space="preserve">Hüseyin TUNCER </w:t>
      </w:r>
    </w:p>
    <w:p w:rsidR="007D3C3B" w:rsidRDefault="00D73623" w:rsidP="00D76FA8">
      <w:pPr>
        <w:jc w:val="both"/>
        <w:rPr>
          <w:rFonts w:ascii="Times New Roman" w:hAnsi="Times New Roman"/>
          <w:b/>
          <w:sz w:val="24"/>
          <w:szCs w:val="24"/>
        </w:rPr>
      </w:pPr>
      <w:r>
        <w:rPr>
          <w:rFonts w:ascii="Times New Roman" w:hAnsi="Times New Roman"/>
          <w:b/>
          <w:sz w:val="24"/>
          <w:szCs w:val="24"/>
        </w:rPr>
        <w:t xml:space="preserve">                                                                                                                    </w:t>
      </w:r>
      <w:r w:rsidRPr="00D73623">
        <w:rPr>
          <w:rFonts w:ascii="Times New Roman" w:hAnsi="Times New Roman"/>
          <w:b/>
          <w:sz w:val="24"/>
          <w:szCs w:val="24"/>
        </w:rPr>
        <w:t>Okul Müdürü</w:t>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6340D" w:rsidRDefault="0076340D" w:rsidP="00D76FA8">
      <w:pPr>
        <w:jc w:val="both"/>
        <w:rPr>
          <w:rFonts w:ascii="Times New Roman" w:hAnsi="Times New Roman"/>
          <w:b/>
          <w:sz w:val="24"/>
          <w:szCs w:val="24"/>
        </w:rPr>
      </w:pPr>
    </w:p>
    <w:p w:rsidR="0076340D" w:rsidRDefault="0076340D" w:rsidP="00D76FA8">
      <w:pPr>
        <w:jc w:val="both"/>
        <w:rPr>
          <w:rFonts w:ascii="Times New Roman" w:hAnsi="Times New Roman"/>
          <w:b/>
          <w:sz w:val="24"/>
          <w:szCs w:val="24"/>
        </w:rPr>
      </w:pPr>
    </w:p>
    <w:p w:rsidR="0076340D" w:rsidRDefault="0076340D" w:rsidP="00D76FA8">
      <w:pPr>
        <w:jc w:val="both"/>
        <w:rPr>
          <w:rFonts w:ascii="Times New Roman" w:hAnsi="Times New Roman"/>
          <w:b/>
          <w:sz w:val="24"/>
          <w:szCs w:val="24"/>
        </w:rPr>
      </w:pPr>
    </w:p>
    <w:p w:rsidR="0076340D" w:rsidRDefault="0076340D" w:rsidP="00D76FA8">
      <w:pPr>
        <w:jc w:val="both"/>
        <w:rPr>
          <w:rFonts w:ascii="Times New Roman" w:hAnsi="Times New Roman"/>
          <w:b/>
          <w:sz w:val="24"/>
          <w:szCs w:val="24"/>
        </w:rPr>
      </w:pPr>
    </w:p>
    <w:p w:rsidR="00D47BE0" w:rsidRPr="00D47BE0" w:rsidRDefault="00D47BE0" w:rsidP="00D73623">
      <w:pPr>
        <w:rPr>
          <w:rFonts w:ascii="Times New Roman" w:hAnsi="Times New Roman"/>
          <w:b/>
          <w:bCs/>
          <w:sz w:val="24"/>
          <w:szCs w:val="24"/>
        </w:rPr>
      </w:pPr>
      <w:r>
        <w:rPr>
          <w:rFonts w:ascii="Times New Roman" w:hAnsi="Times New Roman"/>
          <w:b/>
          <w:bCs/>
          <w:sz w:val="24"/>
          <w:szCs w:val="24"/>
        </w:rPr>
        <w:lastRenderedPageBreak/>
        <w:t>İÇİNDEKİLER</w:t>
      </w:r>
    </w:p>
    <w:p w:rsidR="00D47BE0" w:rsidRPr="00D47BE0" w:rsidRDefault="00D47BE0" w:rsidP="00D4445B">
      <w:pPr>
        <w:rPr>
          <w:rFonts w:ascii="Times New Roman" w:hAnsi="Times New Roman"/>
          <w:b/>
          <w:bCs/>
          <w:sz w:val="24"/>
          <w:szCs w:val="24"/>
        </w:rPr>
      </w:pPr>
      <w:r w:rsidRPr="00D47BE0">
        <w:rPr>
          <w:rFonts w:ascii="Times New Roman" w:hAnsi="Times New Roman"/>
          <w:b/>
          <w:bCs/>
          <w:i/>
          <w:iCs/>
          <w:sz w:val="24"/>
          <w:szCs w:val="24"/>
        </w:rPr>
        <w:fldChar w:fldCharType="begin"/>
      </w:r>
      <w:r w:rsidRPr="00D47BE0">
        <w:rPr>
          <w:rFonts w:ascii="Times New Roman" w:hAnsi="Times New Roman"/>
          <w:b/>
          <w:bCs/>
          <w:i/>
          <w:iCs/>
          <w:sz w:val="24"/>
          <w:szCs w:val="24"/>
        </w:rPr>
        <w:instrText xml:space="preserve"> TOC \o "1-2" \h \z \u </w:instrText>
      </w:r>
      <w:r w:rsidRPr="00D47BE0">
        <w:rPr>
          <w:rFonts w:ascii="Times New Roman" w:hAnsi="Times New Roman"/>
          <w:b/>
          <w:bCs/>
          <w:i/>
          <w:iCs/>
          <w:sz w:val="24"/>
          <w:szCs w:val="24"/>
        </w:rPr>
        <w:fldChar w:fldCharType="separate"/>
      </w:r>
      <w:hyperlink w:anchor="_Toc531097530" w:history="1">
        <w:r w:rsidRPr="00D47BE0">
          <w:rPr>
            <w:rStyle w:val="Kpr"/>
            <w:rFonts w:ascii="Times New Roman" w:hAnsi="Times New Roman"/>
            <w:b/>
            <w:bCs/>
            <w:sz w:val="24"/>
            <w:szCs w:val="24"/>
          </w:rPr>
          <w:t>Sunuş</w:t>
        </w:r>
        <w:r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31" w:history="1">
        <w:r w:rsidR="00D47BE0" w:rsidRPr="00D47BE0">
          <w:rPr>
            <w:rStyle w:val="Kpr"/>
            <w:rFonts w:ascii="Times New Roman" w:hAnsi="Times New Roman"/>
            <w:b/>
            <w:bCs/>
            <w:sz w:val="24"/>
            <w:szCs w:val="24"/>
          </w:rPr>
          <w:t>İçindekiler</w:t>
        </w:r>
        <w:r w:rsidR="00D47BE0"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32" w:history="1">
        <w:r w:rsidR="00D47BE0" w:rsidRPr="00D47BE0">
          <w:rPr>
            <w:rStyle w:val="Kpr"/>
            <w:rFonts w:ascii="Times New Roman" w:hAnsi="Times New Roman"/>
            <w:b/>
            <w:bCs/>
            <w:sz w:val="24"/>
            <w:szCs w:val="24"/>
          </w:rPr>
          <w:t>BÖLÜM I: GİRİŞ ve PLAN HAZIRLIK SÜRECİ</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_Toc531097532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9</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33" w:history="1">
        <w:r w:rsidR="00D47BE0" w:rsidRPr="00D47BE0">
          <w:rPr>
            <w:rStyle w:val="Kpr"/>
            <w:rFonts w:ascii="Times New Roman" w:hAnsi="Times New Roman"/>
            <w:b/>
            <w:bCs/>
            <w:sz w:val="24"/>
            <w:szCs w:val="24"/>
          </w:rPr>
          <w:t>BÖLÜM II: DURUM ANALİZİ</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_Toc531097533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9</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34" w:history="1">
        <w:r w:rsidR="00D47BE0" w:rsidRPr="00D47BE0">
          <w:rPr>
            <w:rStyle w:val="Kpr"/>
            <w:rFonts w:ascii="Times New Roman" w:hAnsi="Times New Roman"/>
            <w:b/>
            <w:bCs/>
            <w:sz w:val="24"/>
            <w:szCs w:val="24"/>
          </w:rPr>
          <w:t>Okulun Kısa Tanıtımı *</w:t>
        </w:r>
        <w:r w:rsidR="00D47BE0"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35" w:history="1">
        <w:r w:rsidR="00D47BE0" w:rsidRPr="00D47BE0">
          <w:rPr>
            <w:rStyle w:val="Kpr"/>
            <w:rFonts w:ascii="Times New Roman" w:hAnsi="Times New Roman"/>
            <w:b/>
            <w:bCs/>
            <w:sz w:val="24"/>
            <w:szCs w:val="24"/>
          </w:rPr>
          <w:t>Okulun Mevcut Durumu: Temel İstatistikler</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_Toc531097535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10</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36" w:history="1">
        <w:r w:rsidR="00D47BE0" w:rsidRPr="00D47BE0">
          <w:rPr>
            <w:rStyle w:val="Kpr"/>
            <w:rFonts w:ascii="Times New Roman" w:hAnsi="Times New Roman"/>
            <w:b/>
            <w:bCs/>
            <w:sz w:val="24"/>
            <w:szCs w:val="24"/>
          </w:rPr>
          <w:t>PAYDAŞ ANALİZİ</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_Toc531097536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15</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37" w:history="1">
        <w:r w:rsidR="00D47BE0" w:rsidRPr="00D47BE0">
          <w:rPr>
            <w:rStyle w:val="Kpr"/>
            <w:rFonts w:ascii="Times New Roman" w:hAnsi="Times New Roman"/>
            <w:b/>
            <w:bCs/>
            <w:sz w:val="24"/>
            <w:szCs w:val="24"/>
          </w:rPr>
          <w:t>GZFT (Güçlü, Zayıf, Fırsat, Tehdit) Analizi</w:t>
        </w:r>
        <w:r w:rsidR="00D47BE0"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38" w:history="1">
        <w:r w:rsidR="00D47BE0" w:rsidRPr="00D47BE0">
          <w:rPr>
            <w:rStyle w:val="Kpr"/>
            <w:rFonts w:ascii="Times New Roman" w:hAnsi="Times New Roman"/>
            <w:b/>
            <w:bCs/>
            <w:sz w:val="24"/>
            <w:szCs w:val="24"/>
          </w:rPr>
          <w:t>Gelişim ve Sorun Alanları</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_Toc531097538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20</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39" w:history="1">
        <w:r w:rsidR="00D47BE0" w:rsidRPr="00D47BE0">
          <w:rPr>
            <w:rStyle w:val="Kpr"/>
            <w:rFonts w:ascii="Times New Roman" w:hAnsi="Times New Roman"/>
            <w:b/>
            <w:bCs/>
            <w:sz w:val="24"/>
            <w:szCs w:val="24"/>
          </w:rPr>
          <w:t>BÖLÜM III: MİSYON, VİZYON VE TEMEL DEĞERLER</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_Toc531097539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21</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0" w:history="1">
        <w:r w:rsidR="00D47BE0" w:rsidRPr="00D47BE0">
          <w:rPr>
            <w:rStyle w:val="Kpr"/>
            <w:rFonts w:ascii="Times New Roman" w:hAnsi="Times New Roman"/>
            <w:b/>
            <w:bCs/>
            <w:sz w:val="24"/>
            <w:szCs w:val="24"/>
          </w:rPr>
          <w:t>MİSYONUMUZ *</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_Toc531097540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21</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1" w:history="1">
        <w:r w:rsidR="00D47BE0" w:rsidRPr="00D47BE0">
          <w:rPr>
            <w:rStyle w:val="Kpr"/>
            <w:rFonts w:ascii="Times New Roman" w:hAnsi="Times New Roman"/>
            <w:b/>
            <w:bCs/>
            <w:sz w:val="24"/>
            <w:szCs w:val="24"/>
          </w:rPr>
          <w:t>VİZYONUMUZ *</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_Toc531097541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21</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2" w:history="1">
        <w:r w:rsidR="00D47BE0" w:rsidRPr="00D47BE0">
          <w:rPr>
            <w:rStyle w:val="Kpr"/>
            <w:rFonts w:ascii="Times New Roman" w:hAnsi="Times New Roman"/>
            <w:b/>
            <w:bCs/>
            <w:sz w:val="24"/>
            <w:szCs w:val="24"/>
          </w:rPr>
          <w:t>TEMEL DEĞERLERİMİZ *</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_Toc531097542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21</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3" w:history="1">
        <w:r w:rsidR="00D47BE0" w:rsidRPr="00D47BE0">
          <w:rPr>
            <w:rStyle w:val="Kpr"/>
            <w:rFonts w:ascii="Times New Roman" w:hAnsi="Times New Roman"/>
            <w:b/>
            <w:bCs/>
            <w:sz w:val="24"/>
            <w:szCs w:val="24"/>
          </w:rPr>
          <w:t>BÖLÜM IV: AMAÇ, HEDEF VE EYLEMLER</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_Toc531097543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22</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4" w:history="1">
        <w:r w:rsidR="00D47BE0" w:rsidRPr="00D47BE0">
          <w:rPr>
            <w:rStyle w:val="Kpr"/>
            <w:rFonts w:ascii="Times New Roman" w:hAnsi="Times New Roman"/>
            <w:b/>
            <w:bCs/>
            <w:sz w:val="24"/>
            <w:szCs w:val="24"/>
          </w:rPr>
          <w:t>TEMA I: EĞİTİM VE ÖĞRETİME ERİŞİM</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_Toc531097544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separate"/>
        </w:r>
        <w:r w:rsidR="004952CF">
          <w:rPr>
            <w:rStyle w:val="Kpr"/>
            <w:rFonts w:ascii="Times New Roman" w:hAnsi="Times New Roman"/>
            <w:b/>
            <w:bCs/>
            <w:noProof/>
            <w:webHidden/>
            <w:sz w:val="24"/>
            <w:szCs w:val="24"/>
          </w:rPr>
          <w:t>22</w:t>
        </w:r>
        <w:r w:rsidR="00D47BE0" w:rsidRPr="00D47BE0">
          <w:rPr>
            <w:rStyle w:val="Kpr"/>
            <w:rFonts w:ascii="Times New Roman" w:hAnsi="Times New Roman"/>
            <w:b/>
            <w:bCs/>
            <w:webHidden/>
            <w:sz w:val="24"/>
            <w:szCs w:val="24"/>
          </w:rPr>
          <w:fldChar w:fldCharType="end"/>
        </w:r>
      </w:hyperlink>
    </w:p>
    <w:p w:rsidR="00D47BE0" w:rsidRPr="00D47BE0" w:rsidRDefault="007E1AB4" w:rsidP="00D4445B">
      <w:pPr>
        <w:rPr>
          <w:rFonts w:ascii="Times New Roman" w:hAnsi="Times New Roman"/>
          <w:b/>
          <w:bCs/>
          <w:sz w:val="24"/>
          <w:szCs w:val="24"/>
        </w:rPr>
      </w:pPr>
      <w:hyperlink w:anchor="_Toc531097545" w:history="1">
        <w:r w:rsidR="00D47BE0" w:rsidRPr="00D47BE0">
          <w:rPr>
            <w:rStyle w:val="Kpr"/>
            <w:rFonts w:ascii="Times New Roman" w:hAnsi="Times New Roman"/>
            <w:b/>
            <w:bCs/>
            <w:sz w:val="24"/>
            <w:szCs w:val="24"/>
          </w:rPr>
          <w:t>TEMA II: EĞİTİM VE ÖĞRETİMDE KALİTENİN ARTIRILMASI</w:t>
        </w:r>
        <w:r w:rsidR="00D47BE0"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46" w:history="1">
        <w:r w:rsidR="00D47BE0" w:rsidRPr="00D47BE0">
          <w:rPr>
            <w:rStyle w:val="Kpr"/>
            <w:rFonts w:ascii="Times New Roman" w:hAnsi="Times New Roman"/>
            <w:b/>
            <w:bCs/>
            <w:sz w:val="24"/>
            <w:szCs w:val="24"/>
          </w:rPr>
          <w:t>TEMA III: KURUMSAL KAPASİTE</w:t>
        </w:r>
        <w:r w:rsidR="00D47BE0" w:rsidRPr="00D47BE0">
          <w:rPr>
            <w:rStyle w:val="Kpr"/>
            <w:rFonts w:ascii="Times New Roman" w:hAnsi="Times New Roman"/>
            <w:b/>
            <w:bCs/>
            <w:webHidden/>
            <w:sz w:val="24"/>
            <w:szCs w:val="24"/>
          </w:rPr>
          <w:tab/>
        </w:r>
        <w:r w:rsidR="00D47BE0" w:rsidRPr="00D47BE0">
          <w:rPr>
            <w:rStyle w:val="Kpr"/>
            <w:rFonts w:ascii="Times New Roman" w:hAnsi="Times New Roman"/>
            <w:b/>
            <w:bCs/>
            <w:webHidden/>
            <w:sz w:val="24"/>
            <w:szCs w:val="24"/>
          </w:rPr>
          <w:fldChar w:fldCharType="begin"/>
        </w:r>
        <w:r w:rsidR="00D47BE0" w:rsidRPr="00D47BE0">
          <w:rPr>
            <w:rStyle w:val="Kpr"/>
            <w:rFonts w:ascii="Times New Roman" w:hAnsi="Times New Roman"/>
            <w:b/>
            <w:bCs/>
            <w:webHidden/>
            <w:sz w:val="24"/>
            <w:szCs w:val="24"/>
          </w:rPr>
          <w:instrText xml:space="preserve"> PAGEREF _Toc531097546 \h </w:instrText>
        </w:r>
        <w:r w:rsidR="00D47BE0" w:rsidRPr="00D47BE0">
          <w:rPr>
            <w:rStyle w:val="Kpr"/>
            <w:rFonts w:ascii="Times New Roman" w:hAnsi="Times New Roman"/>
            <w:b/>
            <w:bCs/>
            <w:webHidden/>
            <w:sz w:val="24"/>
            <w:szCs w:val="24"/>
          </w:rPr>
        </w:r>
        <w:r w:rsidR="00D47BE0" w:rsidRPr="00D47BE0">
          <w:rPr>
            <w:rStyle w:val="Kpr"/>
            <w:rFonts w:ascii="Times New Roman" w:hAnsi="Times New Roman"/>
            <w:b/>
            <w:bCs/>
            <w:webHidden/>
            <w:sz w:val="24"/>
            <w:szCs w:val="24"/>
          </w:rPr>
          <w:fldChar w:fldCharType="end"/>
        </w:r>
      </w:hyperlink>
    </w:p>
    <w:p w:rsidR="00D73623" w:rsidRDefault="007E1AB4" w:rsidP="00D4445B">
      <w:pPr>
        <w:rPr>
          <w:rStyle w:val="Kpr"/>
          <w:rFonts w:ascii="Times New Roman" w:hAnsi="Times New Roman"/>
          <w:b/>
          <w:bCs/>
          <w:sz w:val="24"/>
          <w:szCs w:val="24"/>
        </w:rPr>
      </w:pPr>
      <w:hyperlink w:anchor="_Toc531097547" w:history="1">
        <w:r w:rsidR="00D47BE0" w:rsidRPr="00D47BE0">
          <w:rPr>
            <w:rStyle w:val="Kpr"/>
            <w:rFonts w:ascii="Times New Roman" w:hAnsi="Times New Roman"/>
            <w:b/>
            <w:bCs/>
            <w:sz w:val="24"/>
            <w:szCs w:val="24"/>
          </w:rPr>
          <w:t>V. BÖLÜM: MALİYETLENDİRME</w:t>
        </w:r>
        <w:r w:rsidR="00D47BE0" w:rsidRPr="00D47BE0">
          <w:rPr>
            <w:rStyle w:val="Kpr"/>
            <w:rFonts w:ascii="Times New Roman" w:hAnsi="Times New Roman"/>
            <w:b/>
            <w:bCs/>
            <w:webHidden/>
            <w:sz w:val="24"/>
            <w:szCs w:val="24"/>
          </w:rPr>
          <w:tab/>
        </w:r>
      </w:hyperlink>
    </w:p>
    <w:p w:rsidR="00D47BE0" w:rsidRPr="00D47BE0" w:rsidRDefault="007E1AB4" w:rsidP="00D4445B">
      <w:pPr>
        <w:rPr>
          <w:rFonts w:ascii="Times New Roman" w:hAnsi="Times New Roman"/>
          <w:b/>
          <w:bCs/>
          <w:sz w:val="24"/>
          <w:szCs w:val="24"/>
        </w:rPr>
      </w:pPr>
      <w:hyperlink w:anchor="_Toc531097548" w:history="1">
        <w:r w:rsidR="00D47BE0" w:rsidRPr="00D47BE0">
          <w:rPr>
            <w:rStyle w:val="Kpr"/>
            <w:rFonts w:ascii="Times New Roman" w:hAnsi="Times New Roman"/>
            <w:b/>
            <w:bCs/>
            <w:sz w:val="24"/>
            <w:szCs w:val="24"/>
          </w:rPr>
          <w:t>EKLER:</w:t>
        </w:r>
        <w:r w:rsidR="00D47BE0" w:rsidRPr="00D47BE0">
          <w:rPr>
            <w:rStyle w:val="Kpr"/>
            <w:rFonts w:ascii="Times New Roman" w:hAnsi="Times New Roman"/>
            <w:b/>
            <w:bCs/>
            <w:webHidden/>
            <w:sz w:val="24"/>
            <w:szCs w:val="24"/>
          </w:rPr>
          <w:tab/>
        </w:r>
      </w:hyperlink>
    </w:p>
    <w:p w:rsidR="00D47BE0" w:rsidRDefault="00D47BE0" w:rsidP="00D4445B">
      <w:pPr>
        <w:rPr>
          <w:rFonts w:ascii="Times New Roman" w:hAnsi="Times New Roman"/>
          <w:b/>
          <w:bCs/>
          <w:sz w:val="24"/>
          <w:szCs w:val="24"/>
        </w:rPr>
      </w:pPr>
      <w:r w:rsidRPr="00D47BE0">
        <w:rPr>
          <w:rFonts w:ascii="Times New Roman" w:hAnsi="Times New Roman"/>
          <w:b/>
          <w:bCs/>
          <w:sz w:val="24"/>
          <w:szCs w:val="24"/>
        </w:rPr>
        <w:fldChar w:fldCharType="end"/>
      </w: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Pr="00D47BE0" w:rsidRDefault="00D47BE0" w:rsidP="00D47BE0">
      <w:pPr>
        <w:keepNext/>
        <w:keepLines/>
        <w:spacing w:before="320" w:after="80" w:line="360" w:lineRule="auto"/>
        <w:outlineLvl w:val="0"/>
        <w:rPr>
          <w:rFonts w:ascii="Book Antiqua" w:eastAsia="SimSun" w:hAnsi="Book Antiqua"/>
          <w:b/>
          <w:color w:val="00B0F0"/>
          <w:sz w:val="24"/>
          <w:szCs w:val="24"/>
          <w:lang w:eastAsia="tr-TR"/>
        </w:rPr>
      </w:pPr>
      <w:bookmarkStart w:id="0" w:name="_Toc416085123"/>
      <w:bookmarkStart w:id="1" w:name="_Toc529519443"/>
      <w:bookmarkStart w:id="2" w:name="_Toc531097532"/>
      <w:r>
        <w:rPr>
          <w:rFonts w:ascii="Book Antiqua" w:eastAsia="SimSun" w:hAnsi="Book Antiqua"/>
          <w:b/>
          <w:color w:val="00B0F0"/>
          <w:sz w:val="24"/>
          <w:szCs w:val="24"/>
          <w:lang w:eastAsia="tr-TR"/>
        </w:rPr>
        <w:lastRenderedPageBreak/>
        <w:t xml:space="preserve">                                </w:t>
      </w:r>
      <w:r w:rsidRPr="00D47BE0">
        <w:rPr>
          <w:rFonts w:ascii="Book Antiqua" w:eastAsia="SimSun" w:hAnsi="Book Antiqua"/>
          <w:b/>
          <w:color w:val="00B0F0"/>
          <w:sz w:val="24"/>
          <w:szCs w:val="24"/>
          <w:lang w:eastAsia="tr-TR"/>
        </w:rPr>
        <w:t>BÖLÜM I</w:t>
      </w:r>
      <w:bookmarkStart w:id="3" w:name="_Toc416085124"/>
      <w:bookmarkStart w:id="4" w:name="_Toc529519444"/>
      <w:bookmarkEnd w:id="0"/>
      <w:bookmarkEnd w:id="1"/>
      <w:r w:rsidRPr="00D47BE0">
        <w:rPr>
          <w:rFonts w:ascii="Book Antiqua" w:eastAsia="SimSun" w:hAnsi="Book Antiqua"/>
          <w:b/>
          <w:color w:val="00B0F0"/>
          <w:sz w:val="24"/>
          <w:szCs w:val="24"/>
          <w:lang w:eastAsia="tr-TR"/>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D47BE0" w:rsidRPr="00D47BE0" w:rsidRDefault="00D47BE0" w:rsidP="00D47BE0">
      <w:pPr>
        <w:autoSpaceDE w:val="0"/>
        <w:autoSpaceDN w:val="0"/>
        <w:adjustRightInd w:val="0"/>
        <w:spacing w:after="0" w:line="300" w:lineRule="auto"/>
        <w:ind w:firstLine="708"/>
        <w:rPr>
          <w:rFonts w:ascii="Bodoni MT Condensed" w:eastAsia="Times New Roman" w:hAnsi="Bodoni MT Condensed"/>
          <w:sz w:val="28"/>
          <w:szCs w:val="24"/>
          <w:lang w:eastAsia="tr-TR"/>
        </w:rPr>
      </w:pPr>
      <w:r w:rsidRPr="00D47BE0">
        <w:rPr>
          <w:rFonts w:ascii="Bodoni MT Condensed" w:eastAsia="Times New Roman" w:hAnsi="Bodoni MT Condensed"/>
          <w:sz w:val="28"/>
          <w:szCs w:val="24"/>
          <w:lang w:eastAsia="tr-TR"/>
        </w:rPr>
        <w:t>2019-2023 dönemi stratejik plan hazırlanması süreci Üst Kurul ve Stratejik Plan Ekibinin olu</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turulmas</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 xml:space="preserve"> ile ba</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lam</w:t>
      </w:r>
      <w:r w:rsidRPr="00D47BE0">
        <w:rPr>
          <w:rFonts w:ascii="Bodoni MT Condensed" w:eastAsia="Times New Roman" w:hAnsi="Bodoni MT Condensed" w:cs="Bodoni MT Condensed"/>
          <w:sz w:val="28"/>
          <w:szCs w:val="24"/>
          <w:lang w:eastAsia="tr-TR"/>
        </w:rPr>
        <w:t>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t</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r. Ekip taraf</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ndan olu</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turulan çalı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ma takvimi kapsamında ilk a</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amada durum analizi çalı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malar</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 xml:space="preserve"> yap</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lm</w:t>
      </w:r>
      <w:r w:rsidRPr="00D47BE0">
        <w:rPr>
          <w:rFonts w:ascii="Bodoni MT Condensed" w:eastAsia="Times New Roman" w:hAnsi="Bodoni MT Condensed" w:cs="Bodoni MT Condensed"/>
          <w:sz w:val="28"/>
          <w:szCs w:val="24"/>
          <w:lang w:eastAsia="tr-TR"/>
        </w:rPr>
        <w:t>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 xml:space="preserve"> ve durum analizi a</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amas</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nda payda</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lar</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m</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z</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n plan s</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recine aktif kat</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l</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m</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n</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 xml:space="preserve"> sa</w:t>
      </w:r>
      <w:r w:rsidRPr="00D47BE0">
        <w:rPr>
          <w:rFonts w:ascii="Times New Roman" w:eastAsia="Times New Roman" w:hAnsi="Times New Roman"/>
          <w:sz w:val="28"/>
          <w:szCs w:val="24"/>
          <w:lang w:eastAsia="tr-TR"/>
        </w:rPr>
        <w:t>ğ</w:t>
      </w:r>
      <w:r w:rsidRPr="00D47BE0">
        <w:rPr>
          <w:rFonts w:ascii="Bodoni MT Condensed" w:eastAsia="Times New Roman" w:hAnsi="Bodoni MT Condensed"/>
          <w:sz w:val="28"/>
          <w:szCs w:val="24"/>
          <w:lang w:eastAsia="tr-TR"/>
        </w:rPr>
        <w:t xml:space="preserve">lamak </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zere payda</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 xml:space="preserve"> anketi, toplant</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 xml:space="preserve"> ve g</w:t>
      </w:r>
      <w:r w:rsidRPr="00D47BE0">
        <w:rPr>
          <w:rFonts w:ascii="Bodoni MT Condensed" w:eastAsia="Times New Roman" w:hAnsi="Bodoni MT Condensed" w:cs="Bodoni MT Condensed"/>
          <w:sz w:val="28"/>
          <w:szCs w:val="24"/>
          <w:lang w:eastAsia="tr-TR"/>
        </w:rPr>
        <w:t>ö</w:t>
      </w:r>
      <w:r w:rsidRPr="00D47BE0">
        <w:rPr>
          <w:rFonts w:ascii="Bodoni MT Condensed" w:eastAsia="Times New Roman" w:hAnsi="Bodoni MT Condensed"/>
          <w:sz w:val="28"/>
          <w:szCs w:val="24"/>
          <w:lang w:eastAsia="tr-TR"/>
        </w:rPr>
        <w:t>r</w:t>
      </w:r>
      <w:r w:rsidRPr="00D47BE0">
        <w:rPr>
          <w:rFonts w:ascii="Bodoni MT Condensed" w:eastAsia="Times New Roman" w:hAnsi="Bodoni MT Condensed" w:cs="Bodoni MT Condensed"/>
          <w:sz w:val="28"/>
          <w:szCs w:val="24"/>
          <w:lang w:eastAsia="tr-TR"/>
        </w:rPr>
        <w:t>ü</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meler yapılmı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t</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r.</w:t>
      </w:r>
    </w:p>
    <w:p w:rsidR="00D47BE0" w:rsidRDefault="00D47BE0" w:rsidP="00D47BE0">
      <w:pPr>
        <w:rPr>
          <w:rFonts w:ascii="Bodoni MT Condensed" w:eastAsia="Times New Roman" w:hAnsi="Bodoni MT Condensed"/>
          <w:sz w:val="28"/>
          <w:szCs w:val="24"/>
          <w:lang w:eastAsia="tr-TR"/>
        </w:rPr>
      </w:pPr>
      <w:bookmarkStart w:id="8" w:name="_Toc416084871"/>
      <w:r w:rsidRPr="00D47BE0">
        <w:rPr>
          <w:rFonts w:ascii="Bodoni MT Condensed" w:eastAsia="Times New Roman" w:hAnsi="Bodoni MT Condensed"/>
          <w:b/>
          <w:bCs/>
          <w:color w:val="000000"/>
          <w:sz w:val="28"/>
          <w:szCs w:val="24"/>
          <w:lang w:eastAsia="tr-TR"/>
        </w:rPr>
        <w:t xml:space="preserve"> </w:t>
      </w:r>
      <w:bookmarkEnd w:id="8"/>
      <w:r w:rsidRPr="00D47BE0">
        <w:rPr>
          <w:rFonts w:ascii="Bodoni MT Condensed" w:eastAsia="Times New Roman" w:hAnsi="Bodoni MT Condensed"/>
          <w:sz w:val="28"/>
          <w:szCs w:val="24"/>
          <w:lang w:eastAsia="tr-TR"/>
        </w:rPr>
        <w:t>Durum analizinin ardından gelece</w:t>
      </w:r>
      <w:r w:rsidRPr="00D47BE0">
        <w:rPr>
          <w:rFonts w:ascii="Times New Roman" w:eastAsia="Times New Roman" w:hAnsi="Times New Roman"/>
          <w:sz w:val="28"/>
          <w:szCs w:val="24"/>
          <w:lang w:eastAsia="tr-TR"/>
        </w:rPr>
        <w:t>ğ</w:t>
      </w:r>
      <w:r w:rsidRPr="00D47BE0">
        <w:rPr>
          <w:rFonts w:ascii="Bodoni MT Condensed" w:eastAsia="Times New Roman" w:hAnsi="Bodoni MT Condensed"/>
          <w:sz w:val="28"/>
          <w:szCs w:val="24"/>
          <w:lang w:eastAsia="tr-TR"/>
        </w:rPr>
        <w:t>e y</w:t>
      </w:r>
      <w:r w:rsidRPr="00D47BE0">
        <w:rPr>
          <w:rFonts w:ascii="Bodoni MT Condensed" w:eastAsia="Times New Roman" w:hAnsi="Bodoni MT Condensed" w:cs="Bodoni MT Condensed"/>
          <w:sz w:val="28"/>
          <w:szCs w:val="24"/>
          <w:lang w:eastAsia="tr-TR"/>
        </w:rPr>
        <w:t>ö</w:t>
      </w:r>
      <w:r w:rsidRPr="00D47BE0">
        <w:rPr>
          <w:rFonts w:ascii="Bodoni MT Condensed" w:eastAsia="Times New Roman" w:hAnsi="Bodoni MT Condensed"/>
          <w:sz w:val="28"/>
          <w:szCs w:val="24"/>
          <w:lang w:eastAsia="tr-TR"/>
        </w:rPr>
        <w:t>nelim b</w:t>
      </w:r>
      <w:r w:rsidRPr="00D47BE0">
        <w:rPr>
          <w:rFonts w:ascii="Bodoni MT Condensed" w:eastAsia="Times New Roman" w:hAnsi="Bodoni MT Condensed" w:cs="Bodoni MT Condensed"/>
          <w:sz w:val="28"/>
          <w:szCs w:val="24"/>
          <w:lang w:eastAsia="tr-TR"/>
        </w:rPr>
        <w:t>ö</w:t>
      </w:r>
      <w:r w:rsidRPr="00D47BE0">
        <w:rPr>
          <w:rFonts w:ascii="Bodoni MT Condensed" w:eastAsia="Times New Roman" w:hAnsi="Bodoni MT Condensed"/>
          <w:sz w:val="28"/>
          <w:szCs w:val="24"/>
          <w:lang w:eastAsia="tr-TR"/>
        </w:rPr>
        <w:t>l</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m</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ne ge</w:t>
      </w:r>
      <w:r w:rsidRPr="00D47BE0">
        <w:rPr>
          <w:rFonts w:ascii="Bodoni MT Condensed" w:eastAsia="Times New Roman" w:hAnsi="Bodoni MT Condensed" w:cs="Bodoni MT Condensed"/>
          <w:sz w:val="28"/>
          <w:szCs w:val="24"/>
          <w:lang w:eastAsia="tr-TR"/>
        </w:rPr>
        <w:t>ç</w:t>
      </w:r>
      <w:r w:rsidRPr="00D47BE0">
        <w:rPr>
          <w:rFonts w:ascii="Bodoni MT Condensed" w:eastAsia="Times New Roman" w:hAnsi="Bodoni MT Condensed"/>
          <w:sz w:val="28"/>
          <w:szCs w:val="24"/>
          <w:lang w:eastAsia="tr-TR"/>
        </w:rPr>
        <w:t>ilerek okulumuzun ama</w:t>
      </w:r>
      <w:r w:rsidRPr="00D47BE0">
        <w:rPr>
          <w:rFonts w:ascii="Bodoni MT Condensed" w:eastAsia="Times New Roman" w:hAnsi="Bodoni MT Condensed" w:cs="Bodoni MT Condensed"/>
          <w:sz w:val="28"/>
          <w:szCs w:val="24"/>
          <w:lang w:eastAsia="tr-TR"/>
        </w:rPr>
        <w:t>ç</w:t>
      </w:r>
      <w:r w:rsidRPr="00D47BE0">
        <w:rPr>
          <w:rFonts w:ascii="Bodoni MT Condensed" w:eastAsia="Times New Roman" w:hAnsi="Bodoni MT Condensed"/>
          <w:sz w:val="28"/>
          <w:szCs w:val="24"/>
          <w:lang w:eastAsia="tr-TR"/>
        </w:rPr>
        <w:t>, hedef, g</w:t>
      </w:r>
      <w:r w:rsidRPr="00D47BE0">
        <w:rPr>
          <w:rFonts w:ascii="Bodoni MT Condensed" w:eastAsia="Times New Roman" w:hAnsi="Bodoni MT Condensed" w:cs="Bodoni MT Condensed"/>
          <w:sz w:val="28"/>
          <w:szCs w:val="24"/>
          <w:lang w:eastAsia="tr-TR"/>
        </w:rPr>
        <w:t>ö</w:t>
      </w:r>
      <w:r w:rsidRPr="00D47BE0">
        <w:rPr>
          <w:rFonts w:ascii="Bodoni MT Condensed" w:eastAsia="Times New Roman" w:hAnsi="Bodoni MT Condensed"/>
          <w:sz w:val="28"/>
          <w:szCs w:val="24"/>
          <w:lang w:eastAsia="tr-TR"/>
        </w:rPr>
        <w:t>sterge ve eylemleri belirlenmi</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 xml:space="preserve">tir. </w:t>
      </w:r>
      <w:r w:rsidRPr="00D47BE0">
        <w:rPr>
          <w:rFonts w:ascii="Bodoni MT Condensed" w:eastAsia="Times New Roman" w:hAnsi="Bodoni MT Condensed" w:cs="Bodoni MT Condensed"/>
          <w:sz w:val="28"/>
          <w:szCs w:val="24"/>
          <w:lang w:eastAsia="tr-TR"/>
        </w:rPr>
        <w:t>Ç</w:t>
      </w:r>
      <w:r w:rsidRPr="00D47BE0">
        <w:rPr>
          <w:rFonts w:ascii="Bodoni MT Condensed" w:eastAsia="Times New Roman" w:hAnsi="Bodoni MT Condensed"/>
          <w:sz w:val="28"/>
          <w:szCs w:val="24"/>
          <w:lang w:eastAsia="tr-TR"/>
        </w:rPr>
        <w:t>al</w:t>
      </w:r>
      <w:r w:rsidRPr="00D47BE0">
        <w:rPr>
          <w:rFonts w:ascii="Bodoni MT Condensed" w:eastAsia="Times New Roman" w:hAnsi="Bodoni MT Condensed" w:cs="Bodoni MT Condensed"/>
          <w:sz w:val="28"/>
          <w:szCs w:val="24"/>
          <w:lang w:eastAsia="tr-TR"/>
        </w:rPr>
        <w:t>ı</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malar</w:t>
      </w:r>
      <w:r w:rsidRPr="00D47BE0">
        <w:rPr>
          <w:rFonts w:ascii="Bodoni MT Condensed" w:eastAsia="Times New Roman" w:hAnsi="Bodoni MT Condensed" w:cs="Bodoni MT Condensed"/>
          <w:sz w:val="28"/>
          <w:szCs w:val="24"/>
          <w:lang w:eastAsia="tr-TR"/>
        </w:rPr>
        <w:t>ı</w:t>
      </w:r>
      <w:r w:rsidRPr="00D47BE0">
        <w:rPr>
          <w:rFonts w:ascii="Bodoni MT Condensed" w:eastAsia="Times New Roman" w:hAnsi="Bodoni MT Condensed"/>
          <w:sz w:val="28"/>
          <w:szCs w:val="24"/>
          <w:lang w:eastAsia="tr-TR"/>
        </w:rPr>
        <w:t xml:space="preserve"> y</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r</w:t>
      </w:r>
      <w:r w:rsidRPr="00D47BE0">
        <w:rPr>
          <w:rFonts w:ascii="Bodoni MT Condensed" w:eastAsia="Times New Roman" w:hAnsi="Bodoni MT Condensed" w:cs="Bodoni MT Condensed"/>
          <w:sz w:val="28"/>
          <w:szCs w:val="24"/>
          <w:lang w:eastAsia="tr-TR"/>
        </w:rPr>
        <w:t>ü</w:t>
      </w:r>
      <w:r w:rsidRPr="00D47BE0">
        <w:rPr>
          <w:rFonts w:ascii="Bodoni MT Condensed" w:eastAsia="Times New Roman" w:hAnsi="Bodoni MT Condensed"/>
          <w:sz w:val="28"/>
          <w:szCs w:val="24"/>
          <w:lang w:eastAsia="tr-TR"/>
        </w:rPr>
        <w:t>ten ekip ve kurul bilgileri altta verilmi</w:t>
      </w:r>
      <w:r w:rsidRPr="00D47BE0">
        <w:rPr>
          <w:rFonts w:ascii="Times New Roman" w:eastAsia="Times New Roman" w:hAnsi="Times New Roman"/>
          <w:sz w:val="28"/>
          <w:szCs w:val="24"/>
          <w:lang w:eastAsia="tr-TR"/>
        </w:rPr>
        <w:t>ş</w:t>
      </w:r>
      <w:r w:rsidRPr="00D47BE0">
        <w:rPr>
          <w:rFonts w:ascii="Bodoni MT Condensed" w:eastAsia="Times New Roman" w:hAnsi="Bodoni MT Condensed"/>
          <w:sz w:val="28"/>
          <w:szCs w:val="24"/>
          <w:lang w:eastAsia="tr-TR"/>
        </w:rPr>
        <w:t>tir</w:t>
      </w:r>
    </w:p>
    <w:p w:rsid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STRATEJ</w:t>
      </w:r>
      <w:r w:rsidRPr="00D47BE0">
        <w:rPr>
          <w:rFonts w:ascii="Times New Roman" w:hAnsi="Times New Roman"/>
          <w:b/>
          <w:bCs/>
          <w:sz w:val="28"/>
          <w:szCs w:val="24"/>
        </w:rPr>
        <w:t>İ</w:t>
      </w:r>
      <w:r w:rsidRPr="00D47BE0">
        <w:rPr>
          <w:rFonts w:ascii="Bodoni MT Condensed" w:hAnsi="Bodoni MT Condensed"/>
          <w:b/>
          <w:bCs/>
          <w:sz w:val="28"/>
          <w:szCs w:val="24"/>
        </w:rPr>
        <w:t xml:space="preserve">K PLAN </w:t>
      </w:r>
      <w:r w:rsidRPr="00D47BE0">
        <w:rPr>
          <w:rFonts w:ascii="Bodoni MT Condensed" w:hAnsi="Bodoni MT Condensed" w:cs="Bodoni MT Condensed"/>
          <w:b/>
          <w:bCs/>
          <w:sz w:val="28"/>
          <w:szCs w:val="24"/>
        </w:rPr>
        <w:t>Ü</w:t>
      </w:r>
      <w:r w:rsidRPr="00D47BE0">
        <w:rPr>
          <w:rFonts w:ascii="Bodoni MT Condensed" w:hAnsi="Bodoni MT Condensed"/>
          <w:b/>
          <w:bCs/>
          <w:sz w:val="28"/>
          <w:szCs w:val="24"/>
        </w:rPr>
        <w:t>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885"/>
        <w:gridCol w:w="3383"/>
        <w:gridCol w:w="1975"/>
      </w:tblGrid>
      <w:tr w:rsidR="00D47BE0" w:rsidRPr="00D47BE0" w:rsidTr="00D47BE0">
        <w:tc>
          <w:tcPr>
            <w:tcW w:w="6912" w:type="dxa"/>
            <w:gridSpan w:val="2"/>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Üst Kurul Bilgileri</w:t>
            </w:r>
          </w:p>
        </w:tc>
        <w:tc>
          <w:tcPr>
            <w:tcW w:w="7230" w:type="dxa"/>
            <w:gridSpan w:val="2"/>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Ekip Bilgileri</w:t>
            </w:r>
          </w:p>
        </w:tc>
      </w:tr>
      <w:tr w:rsidR="00D47BE0" w:rsidRPr="00D47BE0" w:rsidTr="00D47BE0">
        <w:tc>
          <w:tcPr>
            <w:tcW w:w="4713"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Adı Soyadı</w:t>
            </w:r>
          </w:p>
        </w:tc>
        <w:tc>
          <w:tcPr>
            <w:tcW w:w="2199"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Unvanı</w:t>
            </w: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Adı Soyadı</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Unvanı</w:t>
            </w:r>
          </w:p>
        </w:tc>
      </w:tr>
      <w:tr w:rsidR="00D47BE0" w:rsidRPr="00D47BE0" w:rsidTr="00D47BE0">
        <w:tc>
          <w:tcPr>
            <w:tcW w:w="4713" w:type="dxa"/>
            <w:shd w:val="clear" w:color="auto" w:fill="auto"/>
            <w:vAlign w:val="center"/>
          </w:tcPr>
          <w:p w:rsidR="00D47BE0" w:rsidRPr="00D47BE0" w:rsidRDefault="00D47BE0" w:rsidP="00D47BE0">
            <w:pPr>
              <w:rPr>
                <w:rFonts w:ascii="Bodoni MT Condensed" w:hAnsi="Bodoni MT Condensed"/>
                <w:b/>
                <w:bCs/>
                <w:iCs/>
                <w:sz w:val="28"/>
                <w:szCs w:val="24"/>
              </w:rPr>
            </w:pPr>
            <w:r w:rsidRPr="00D47BE0">
              <w:rPr>
                <w:rFonts w:ascii="Bodoni MT Condensed" w:hAnsi="Bodoni MT Condensed"/>
                <w:b/>
                <w:bCs/>
                <w:iCs/>
                <w:sz w:val="28"/>
                <w:szCs w:val="24"/>
              </w:rPr>
              <w:t>HÜSEY</w:t>
            </w:r>
            <w:r w:rsidRPr="00D47BE0">
              <w:rPr>
                <w:rFonts w:ascii="Times New Roman" w:hAnsi="Times New Roman"/>
                <w:b/>
                <w:bCs/>
                <w:iCs/>
                <w:sz w:val="28"/>
                <w:szCs w:val="24"/>
              </w:rPr>
              <w:t>İ</w:t>
            </w:r>
            <w:r w:rsidRPr="00D47BE0">
              <w:rPr>
                <w:rFonts w:ascii="Bodoni MT Condensed" w:hAnsi="Bodoni MT Condensed"/>
                <w:b/>
                <w:bCs/>
                <w:iCs/>
                <w:sz w:val="28"/>
                <w:szCs w:val="24"/>
              </w:rPr>
              <w:t>N TUNCER</w:t>
            </w:r>
          </w:p>
        </w:tc>
        <w:tc>
          <w:tcPr>
            <w:tcW w:w="2199" w:type="dxa"/>
            <w:shd w:val="clear" w:color="auto" w:fill="auto"/>
            <w:vAlign w:val="center"/>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 xml:space="preserve">MÜDÜR </w:t>
            </w: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MEHMET ÇOT</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MÜDÜR YARDIMCISI</w:t>
            </w:r>
          </w:p>
        </w:tc>
      </w:tr>
      <w:tr w:rsidR="00D47BE0" w:rsidRPr="00D47BE0" w:rsidTr="00D47BE0">
        <w:tc>
          <w:tcPr>
            <w:tcW w:w="4713" w:type="dxa"/>
            <w:shd w:val="clear" w:color="auto" w:fill="auto"/>
            <w:vAlign w:val="center"/>
          </w:tcPr>
          <w:p w:rsidR="00D47BE0" w:rsidRPr="00D47BE0" w:rsidRDefault="00D47BE0" w:rsidP="00D47BE0">
            <w:pPr>
              <w:rPr>
                <w:rFonts w:ascii="Bodoni MT Condensed" w:hAnsi="Bodoni MT Condensed"/>
                <w:b/>
                <w:bCs/>
                <w:iCs/>
                <w:sz w:val="28"/>
                <w:szCs w:val="24"/>
              </w:rPr>
            </w:pPr>
            <w:r w:rsidRPr="00D47BE0">
              <w:rPr>
                <w:rFonts w:ascii="Bodoni MT Condensed" w:hAnsi="Bodoni MT Condensed"/>
                <w:b/>
                <w:bCs/>
                <w:iCs/>
                <w:sz w:val="28"/>
                <w:szCs w:val="24"/>
              </w:rPr>
              <w:t>PER</w:t>
            </w:r>
            <w:r w:rsidRPr="00D47BE0">
              <w:rPr>
                <w:rFonts w:ascii="Times New Roman" w:hAnsi="Times New Roman"/>
                <w:b/>
                <w:bCs/>
                <w:iCs/>
                <w:sz w:val="28"/>
                <w:szCs w:val="24"/>
              </w:rPr>
              <w:t>İ</w:t>
            </w:r>
            <w:r w:rsidRPr="00D47BE0">
              <w:rPr>
                <w:rFonts w:ascii="Bodoni MT Condensed" w:hAnsi="Bodoni MT Condensed"/>
                <w:b/>
                <w:bCs/>
                <w:iCs/>
                <w:sz w:val="28"/>
                <w:szCs w:val="24"/>
              </w:rPr>
              <w:t xml:space="preserve">HAN </w:t>
            </w:r>
            <w:r w:rsidRPr="00D47BE0">
              <w:rPr>
                <w:rFonts w:ascii="Bodoni MT Condensed" w:hAnsi="Bodoni MT Condensed" w:cs="Bodoni MT Condensed"/>
                <w:b/>
                <w:bCs/>
                <w:iCs/>
                <w:sz w:val="28"/>
                <w:szCs w:val="24"/>
              </w:rPr>
              <w:t>Ç</w:t>
            </w:r>
            <w:r w:rsidRPr="00D47BE0">
              <w:rPr>
                <w:rFonts w:ascii="Bodoni MT Condensed" w:hAnsi="Bodoni MT Condensed"/>
                <w:b/>
                <w:bCs/>
                <w:iCs/>
                <w:sz w:val="28"/>
                <w:szCs w:val="24"/>
              </w:rPr>
              <w:t>ALI</w:t>
            </w:r>
            <w:r w:rsidRPr="00D47BE0">
              <w:rPr>
                <w:rFonts w:ascii="Times New Roman" w:hAnsi="Times New Roman"/>
                <w:b/>
                <w:bCs/>
                <w:iCs/>
                <w:sz w:val="28"/>
                <w:szCs w:val="24"/>
              </w:rPr>
              <w:t>Ş</w:t>
            </w:r>
            <w:r w:rsidRPr="00D47BE0">
              <w:rPr>
                <w:rFonts w:ascii="Bodoni MT Condensed" w:hAnsi="Bodoni MT Condensed"/>
                <w:b/>
                <w:bCs/>
                <w:iCs/>
                <w:sz w:val="28"/>
                <w:szCs w:val="24"/>
              </w:rPr>
              <w:t>IR</w:t>
            </w:r>
          </w:p>
        </w:tc>
        <w:tc>
          <w:tcPr>
            <w:tcW w:w="2199" w:type="dxa"/>
            <w:shd w:val="clear" w:color="auto" w:fill="auto"/>
            <w:vAlign w:val="center"/>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OKUL A</w:t>
            </w:r>
            <w:r w:rsidRPr="00D47BE0">
              <w:rPr>
                <w:rFonts w:ascii="Times New Roman" w:hAnsi="Times New Roman"/>
                <w:b/>
                <w:bCs/>
                <w:sz w:val="28"/>
                <w:szCs w:val="24"/>
              </w:rPr>
              <w:t>İ</w:t>
            </w:r>
            <w:r w:rsidRPr="00D47BE0">
              <w:rPr>
                <w:rFonts w:ascii="Bodoni MT Condensed" w:hAnsi="Bodoni MT Condensed"/>
                <w:b/>
                <w:bCs/>
                <w:sz w:val="28"/>
                <w:szCs w:val="24"/>
              </w:rPr>
              <w:t>LE B</w:t>
            </w:r>
            <w:r w:rsidRPr="00D47BE0">
              <w:rPr>
                <w:rFonts w:ascii="Times New Roman" w:hAnsi="Times New Roman"/>
                <w:b/>
                <w:bCs/>
                <w:sz w:val="28"/>
                <w:szCs w:val="24"/>
              </w:rPr>
              <w:t>İ</w:t>
            </w:r>
            <w:r w:rsidRPr="00D47BE0">
              <w:rPr>
                <w:rFonts w:ascii="Bodoni MT Condensed" w:hAnsi="Bodoni MT Condensed"/>
                <w:b/>
                <w:bCs/>
                <w:sz w:val="28"/>
                <w:szCs w:val="24"/>
              </w:rPr>
              <w:t>RL</w:t>
            </w:r>
            <w:r w:rsidRPr="00D47BE0">
              <w:rPr>
                <w:rFonts w:ascii="Times New Roman" w:hAnsi="Times New Roman"/>
                <w:b/>
                <w:bCs/>
                <w:sz w:val="28"/>
                <w:szCs w:val="24"/>
              </w:rPr>
              <w:t>İĞİ</w:t>
            </w:r>
            <w:r w:rsidRPr="00D47BE0">
              <w:rPr>
                <w:rFonts w:ascii="Bodoni MT Condensed" w:hAnsi="Bodoni MT Condensed"/>
                <w:b/>
                <w:bCs/>
                <w:sz w:val="28"/>
                <w:szCs w:val="24"/>
              </w:rPr>
              <w:t xml:space="preserve"> BA</w:t>
            </w:r>
            <w:r w:rsidRPr="00D47BE0">
              <w:rPr>
                <w:rFonts w:ascii="Times New Roman" w:hAnsi="Times New Roman"/>
                <w:b/>
                <w:bCs/>
                <w:sz w:val="28"/>
                <w:szCs w:val="24"/>
              </w:rPr>
              <w:t>Ş</w:t>
            </w:r>
            <w:r w:rsidRPr="00D47BE0">
              <w:rPr>
                <w:rFonts w:ascii="Bodoni MT Condensed" w:hAnsi="Bodoni MT Condensed"/>
                <w:b/>
                <w:bCs/>
                <w:sz w:val="28"/>
                <w:szCs w:val="24"/>
              </w:rPr>
              <w:t>KANI</w:t>
            </w: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DERYA SARI</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Ö</w:t>
            </w:r>
            <w:r w:rsidRPr="00D47BE0">
              <w:rPr>
                <w:rFonts w:ascii="Times New Roman" w:hAnsi="Times New Roman"/>
                <w:b/>
                <w:bCs/>
                <w:sz w:val="28"/>
                <w:szCs w:val="24"/>
              </w:rPr>
              <w:t>Ğ</w:t>
            </w:r>
            <w:r w:rsidRPr="00D47BE0">
              <w:rPr>
                <w:rFonts w:ascii="Bodoni MT Condensed" w:hAnsi="Bodoni MT Condensed"/>
                <w:b/>
                <w:bCs/>
                <w:sz w:val="28"/>
                <w:szCs w:val="24"/>
              </w:rPr>
              <w:t>RETMEN</w:t>
            </w:r>
          </w:p>
        </w:tc>
      </w:tr>
      <w:tr w:rsidR="00D47BE0" w:rsidRPr="00D47BE0" w:rsidTr="00D47BE0">
        <w:tc>
          <w:tcPr>
            <w:tcW w:w="4713" w:type="dxa"/>
            <w:shd w:val="clear" w:color="auto" w:fill="auto"/>
            <w:vAlign w:val="center"/>
          </w:tcPr>
          <w:p w:rsidR="00D47BE0" w:rsidRPr="00D47BE0" w:rsidRDefault="00D47BE0" w:rsidP="00D47BE0">
            <w:pPr>
              <w:rPr>
                <w:rFonts w:ascii="Bodoni MT Condensed" w:hAnsi="Bodoni MT Condensed"/>
                <w:b/>
                <w:bCs/>
                <w:iCs/>
                <w:sz w:val="28"/>
                <w:szCs w:val="24"/>
              </w:rPr>
            </w:pPr>
            <w:r w:rsidRPr="00D47BE0">
              <w:rPr>
                <w:rFonts w:ascii="Bodoni MT Condensed" w:hAnsi="Bodoni MT Condensed"/>
                <w:b/>
                <w:bCs/>
                <w:iCs/>
                <w:sz w:val="28"/>
                <w:szCs w:val="24"/>
              </w:rPr>
              <w:t>AHMET KÖKLÜ</w:t>
            </w:r>
          </w:p>
        </w:tc>
        <w:tc>
          <w:tcPr>
            <w:tcW w:w="2199" w:type="dxa"/>
            <w:shd w:val="clear" w:color="auto" w:fill="auto"/>
            <w:vAlign w:val="center"/>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MÜDÜR YARDIMCISI</w:t>
            </w: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DEMET ÜNSAL</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Ö</w:t>
            </w:r>
            <w:r w:rsidRPr="00D47BE0">
              <w:rPr>
                <w:rFonts w:ascii="Times New Roman" w:hAnsi="Times New Roman"/>
                <w:b/>
                <w:bCs/>
                <w:sz w:val="28"/>
                <w:szCs w:val="24"/>
              </w:rPr>
              <w:t>Ğ</w:t>
            </w:r>
            <w:r w:rsidRPr="00D47BE0">
              <w:rPr>
                <w:rFonts w:ascii="Bodoni MT Condensed" w:hAnsi="Bodoni MT Condensed"/>
                <w:b/>
                <w:bCs/>
                <w:sz w:val="28"/>
                <w:szCs w:val="24"/>
              </w:rPr>
              <w:t>RETMEN</w:t>
            </w:r>
          </w:p>
        </w:tc>
      </w:tr>
      <w:tr w:rsidR="00D47BE0" w:rsidRPr="00D47BE0" w:rsidTr="00D47BE0">
        <w:tc>
          <w:tcPr>
            <w:tcW w:w="4713" w:type="dxa"/>
            <w:shd w:val="clear" w:color="auto" w:fill="auto"/>
            <w:vAlign w:val="center"/>
          </w:tcPr>
          <w:p w:rsidR="00D47BE0" w:rsidRPr="00D47BE0" w:rsidRDefault="00D47BE0" w:rsidP="00D47BE0">
            <w:pPr>
              <w:rPr>
                <w:rFonts w:ascii="Bodoni MT Condensed" w:hAnsi="Bodoni MT Condensed"/>
                <w:b/>
                <w:bCs/>
                <w:iCs/>
                <w:sz w:val="28"/>
                <w:szCs w:val="24"/>
              </w:rPr>
            </w:pPr>
            <w:r w:rsidRPr="00D47BE0">
              <w:rPr>
                <w:rFonts w:ascii="Bodoni MT Condensed" w:hAnsi="Bodoni MT Condensed"/>
                <w:b/>
                <w:bCs/>
                <w:iCs/>
                <w:sz w:val="28"/>
                <w:szCs w:val="24"/>
              </w:rPr>
              <w:t>AY</w:t>
            </w:r>
            <w:r w:rsidRPr="00D47BE0">
              <w:rPr>
                <w:rFonts w:ascii="Times New Roman" w:hAnsi="Times New Roman"/>
                <w:b/>
                <w:bCs/>
                <w:iCs/>
                <w:sz w:val="28"/>
                <w:szCs w:val="24"/>
              </w:rPr>
              <w:t>Ş</w:t>
            </w:r>
            <w:r w:rsidRPr="00D47BE0">
              <w:rPr>
                <w:rFonts w:ascii="Bodoni MT Condensed" w:hAnsi="Bodoni MT Condensed"/>
                <w:b/>
                <w:bCs/>
                <w:iCs/>
                <w:sz w:val="28"/>
                <w:szCs w:val="24"/>
              </w:rPr>
              <w:t>E YEL</w:t>
            </w:r>
            <w:r w:rsidRPr="00D47BE0">
              <w:rPr>
                <w:rFonts w:ascii="Times New Roman" w:hAnsi="Times New Roman"/>
                <w:b/>
                <w:bCs/>
                <w:iCs/>
                <w:sz w:val="28"/>
                <w:szCs w:val="24"/>
              </w:rPr>
              <w:t>İ</w:t>
            </w:r>
            <w:r w:rsidRPr="00D47BE0">
              <w:rPr>
                <w:rFonts w:ascii="Bodoni MT Condensed" w:hAnsi="Bodoni MT Condensed"/>
                <w:b/>
                <w:bCs/>
                <w:iCs/>
                <w:sz w:val="28"/>
                <w:szCs w:val="24"/>
              </w:rPr>
              <w:t>Z KAYA</w:t>
            </w:r>
          </w:p>
        </w:tc>
        <w:tc>
          <w:tcPr>
            <w:tcW w:w="2199" w:type="dxa"/>
            <w:shd w:val="clear" w:color="auto" w:fill="auto"/>
            <w:vAlign w:val="center"/>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MATEMAT</w:t>
            </w:r>
            <w:r w:rsidRPr="00D47BE0">
              <w:rPr>
                <w:rFonts w:ascii="Times New Roman" w:hAnsi="Times New Roman"/>
                <w:b/>
                <w:bCs/>
                <w:sz w:val="28"/>
                <w:szCs w:val="24"/>
              </w:rPr>
              <w:t>İ</w:t>
            </w:r>
            <w:r w:rsidRPr="00D47BE0">
              <w:rPr>
                <w:rFonts w:ascii="Bodoni MT Condensed" w:hAnsi="Bodoni MT Condensed"/>
                <w:b/>
                <w:bCs/>
                <w:sz w:val="28"/>
                <w:szCs w:val="24"/>
              </w:rPr>
              <w:t xml:space="preserve">K </w:t>
            </w:r>
            <w:r w:rsidRPr="00D47BE0">
              <w:rPr>
                <w:rFonts w:ascii="Bodoni MT Condensed" w:hAnsi="Bodoni MT Condensed" w:cs="Bodoni MT Condensed"/>
                <w:b/>
                <w:bCs/>
                <w:sz w:val="28"/>
                <w:szCs w:val="24"/>
              </w:rPr>
              <w:t>Ö</w:t>
            </w:r>
            <w:r w:rsidRPr="00D47BE0">
              <w:rPr>
                <w:rFonts w:ascii="Times New Roman" w:hAnsi="Times New Roman"/>
                <w:b/>
                <w:bCs/>
                <w:sz w:val="28"/>
                <w:szCs w:val="24"/>
              </w:rPr>
              <w:t>Ğ</w:t>
            </w:r>
            <w:r w:rsidRPr="00D47BE0">
              <w:rPr>
                <w:rFonts w:ascii="Bodoni MT Condensed" w:hAnsi="Bodoni MT Condensed"/>
                <w:b/>
                <w:bCs/>
                <w:sz w:val="28"/>
                <w:szCs w:val="24"/>
              </w:rPr>
              <w:t>RETMEN</w:t>
            </w:r>
            <w:r w:rsidRPr="00D47BE0">
              <w:rPr>
                <w:rFonts w:ascii="Times New Roman" w:hAnsi="Times New Roman"/>
                <w:b/>
                <w:bCs/>
                <w:sz w:val="28"/>
                <w:szCs w:val="24"/>
              </w:rPr>
              <w:t>İ</w:t>
            </w: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LÜTF</w:t>
            </w:r>
            <w:r w:rsidRPr="00D47BE0">
              <w:rPr>
                <w:rFonts w:ascii="Times New Roman" w:hAnsi="Times New Roman"/>
                <w:b/>
                <w:bCs/>
                <w:sz w:val="28"/>
                <w:szCs w:val="24"/>
              </w:rPr>
              <w:t>İ</w:t>
            </w:r>
            <w:r w:rsidRPr="00D47BE0">
              <w:rPr>
                <w:rFonts w:ascii="Bodoni MT Condensed" w:hAnsi="Bodoni MT Condensed"/>
                <w:b/>
                <w:bCs/>
                <w:sz w:val="28"/>
                <w:szCs w:val="24"/>
              </w:rPr>
              <w:t xml:space="preserve"> YILDIZ</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Ö</w:t>
            </w:r>
            <w:r w:rsidRPr="00D47BE0">
              <w:rPr>
                <w:rFonts w:ascii="Times New Roman" w:hAnsi="Times New Roman"/>
                <w:b/>
                <w:bCs/>
                <w:sz w:val="28"/>
                <w:szCs w:val="24"/>
              </w:rPr>
              <w:t>Ğ</w:t>
            </w:r>
            <w:r w:rsidRPr="00D47BE0">
              <w:rPr>
                <w:rFonts w:ascii="Bodoni MT Condensed" w:hAnsi="Bodoni MT Condensed"/>
                <w:b/>
                <w:bCs/>
                <w:sz w:val="28"/>
                <w:szCs w:val="24"/>
              </w:rPr>
              <w:t>RETMEN</w:t>
            </w:r>
          </w:p>
        </w:tc>
      </w:tr>
      <w:tr w:rsidR="00D47BE0" w:rsidRPr="00D47BE0" w:rsidTr="00D47BE0">
        <w:tc>
          <w:tcPr>
            <w:tcW w:w="4713" w:type="dxa"/>
            <w:shd w:val="clear" w:color="auto" w:fill="auto"/>
          </w:tcPr>
          <w:p w:rsidR="00D47BE0" w:rsidRPr="00D47BE0" w:rsidRDefault="00D47BE0" w:rsidP="00D47BE0">
            <w:pPr>
              <w:rPr>
                <w:rFonts w:ascii="Bodoni MT Condensed" w:hAnsi="Bodoni MT Condensed"/>
                <w:b/>
                <w:bCs/>
                <w:sz w:val="28"/>
                <w:szCs w:val="24"/>
              </w:rPr>
            </w:pPr>
          </w:p>
        </w:tc>
        <w:tc>
          <w:tcPr>
            <w:tcW w:w="2199" w:type="dxa"/>
            <w:shd w:val="clear" w:color="auto" w:fill="auto"/>
          </w:tcPr>
          <w:p w:rsidR="00D47BE0" w:rsidRPr="00D47BE0" w:rsidRDefault="00D47BE0" w:rsidP="00D47BE0">
            <w:pPr>
              <w:rPr>
                <w:rFonts w:ascii="Bodoni MT Condensed" w:hAnsi="Bodoni MT Condensed"/>
                <w:b/>
                <w:bCs/>
                <w:sz w:val="28"/>
                <w:szCs w:val="24"/>
              </w:rPr>
            </w:pPr>
          </w:p>
        </w:tc>
        <w:tc>
          <w:tcPr>
            <w:tcW w:w="482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MUSTAFA ÖZDERE</w:t>
            </w:r>
          </w:p>
        </w:tc>
        <w:tc>
          <w:tcPr>
            <w:tcW w:w="2410" w:type="dxa"/>
            <w:shd w:val="clear" w:color="auto" w:fill="auto"/>
          </w:tcPr>
          <w:p w:rsidR="00D47BE0" w:rsidRPr="00D47BE0" w:rsidRDefault="00D47BE0" w:rsidP="00D47BE0">
            <w:pPr>
              <w:rPr>
                <w:rFonts w:ascii="Bodoni MT Condensed" w:hAnsi="Bodoni MT Condensed"/>
                <w:b/>
                <w:bCs/>
                <w:sz w:val="28"/>
                <w:szCs w:val="24"/>
              </w:rPr>
            </w:pPr>
            <w:r w:rsidRPr="00D47BE0">
              <w:rPr>
                <w:rFonts w:ascii="Bodoni MT Condensed" w:hAnsi="Bodoni MT Condensed"/>
                <w:b/>
                <w:bCs/>
                <w:sz w:val="28"/>
                <w:szCs w:val="24"/>
              </w:rPr>
              <w:t>Ö</w:t>
            </w:r>
            <w:r w:rsidRPr="00D47BE0">
              <w:rPr>
                <w:rFonts w:ascii="Times New Roman" w:hAnsi="Times New Roman"/>
                <w:b/>
                <w:bCs/>
                <w:sz w:val="28"/>
                <w:szCs w:val="24"/>
              </w:rPr>
              <w:t>Ğ</w:t>
            </w:r>
            <w:r w:rsidRPr="00D47BE0">
              <w:rPr>
                <w:rFonts w:ascii="Bodoni MT Condensed" w:hAnsi="Bodoni MT Condensed"/>
                <w:b/>
                <w:bCs/>
                <w:sz w:val="28"/>
                <w:szCs w:val="24"/>
              </w:rPr>
              <w:t>RETMEN</w:t>
            </w:r>
          </w:p>
        </w:tc>
      </w:tr>
      <w:tr w:rsidR="00D47BE0" w:rsidRPr="00D47BE0" w:rsidTr="00D47BE0">
        <w:tc>
          <w:tcPr>
            <w:tcW w:w="4713" w:type="dxa"/>
            <w:shd w:val="clear" w:color="auto" w:fill="auto"/>
          </w:tcPr>
          <w:p w:rsidR="00D47BE0" w:rsidRPr="00D47BE0" w:rsidRDefault="00D47BE0" w:rsidP="00D47BE0">
            <w:pPr>
              <w:rPr>
                <w:rFonts w:ascii="Bodoni MT Condensed" w:hAnsi="Bodoni MT Condensed"/>
                <w:b/>
                <w:bCs/>
                <w:sz w:val="28"/>
                <w:szCs w:val="24"/>
              </w:rPr>
            </w:pPr>
          </w:p>
        </w:tc>
        <w:tc>
          <w:tcPr>
            <w:tcW w:w="2199" w:type="dxa"/>
            <w:shd w:val="clear" w:color="auto" w:fill="auto"/>
          </w:tcPr>
          <w:p w:rsidR="00D47BE0" w:rsidRPr="00D47BE0" w:rsidRDefault="00D47BE0" w:rsidP="00D47BE0">
            <w:pPr>
              <w:rPr>
                <w:rFonts w:ascii="Bodoni MT Condensed" w:hAnsi="Bodoni MT Condensed"/>
                <w:b/>
                <w:bCs/>
                <w:sz w:val="28"/>
                <w:szCs w:val="24"/>
              </w:rPr>
            </w:pPr>
          </w:p>
        </w:tc>
        <w:tc>
          <w:tcPr>
            <w:tcW w:w="4820" w:type="dxa"/>
            <w:shd w:val="clear" w:color="auto" w:fill="auto"/>
          </w:tcPr>
          <w:p w:rsidR="00D47BE0" w:rsidRPr="00D47BE0" w:rsidRDefault="00D47BE0" w:rsidP="00D47BE0">
            <w:pPr>
              <w:rPr>
                <w:rFonts w:ascii="Bodoni MT Condensed" w:hAnsi="Bodoni MT Condensed"/>
                <w:b/>
                <w:bCs/>
                <w:sz w:val="28"/>
                <w:szCs w:val="24"/>
              </w:rPr>
            </w:pPr>
          </w:p>
        </w:tc>
        <w:tc>
          <w:tcPr>
            <w:tcW w:w="2410" w:type="dxa"/>
            <w:shd w:val="clear" w:color="auto" w:fill="auto"/>
          </w:tcPr>
          <w:p w:rsidR="00D47BE0" w:rsidRPr="00D47BE0" w:rsidRDefault="00D47BE0" w:rsidP="00D47BE0">
            <w:pPr>
              <w:rPr>
                <w:rFonts w:ascii="Bodoni MT Condensed" w:hAnsi="Bodoni MT Condensed"/>
                <w:b/>
                <w:bCs/>
                <w:sz w:val="28"/>
                <w:szCs w:val="24"/>
              </w:rPr>
            </w:pPr>
          </w:p>
        </w:tc>
      </w:tr>
    </w:tbl>
    <w:p w:rsidR="00D47BE0" w:rsidRDefault="00D47BE0" w:rsidP="00D47BE0">
      <w:pPr>
        <w:rPr>
          <w:rFonts w:ascii="Bodoni MT Condensed" w:hAnsi="Bodoni MT Condensed"/>
          <w:b/>
          <w:bCs/>
          <w:sz w:val="28"/>
          <w:szCs w:val="24"/>
        </w:rPr>
      </w:pPr>
    </w:p>
    <w:p w:rsidR="00F636EE" w:rsidRDefault="00F636EE" w:rsidP="00D47BE0">
      <w:pPr>
        <w:rPr>
          <w:rFonts w:ascii="Bodoni MT Condensed" w:hAnsi="Bodoni MT Condensed"/>
          <w:b/>
          <w:bCs/>
          <w:sz w:val="28"/>
          <w:szCs w:val="24"/>
        </w:rPr>
      </w:pPr>
      <w:bookmarkStart w:id="9" w:name="_Toc416085126"/>
      <w:bookmarkStart w:id="10" w:name="_Toc529519448"/>
      <w:bookmarkStart w:id="11" w:name="_Toc413592934"/>
      <w:bookmarkStart w:id="12" w:name="_Toc531097533"/>
      <w:r w:rsidRPr="00F636EE">
        <w:rPr>
          <w:rFonts w:ascii="Bodoni MT Condensed" w:hAnsi="Bodoni MT Condensed"/>
          <w:b/>
          <w:bCs/>
          <w:sz w:val="28"/>
          <w:szCs w:val="24"/>
        </w:rPr>
        <w:t>BÖLÜM II</w:t>
      </w:r>
      <w:bookmarkEnd w:id="9"/>
      <w:bookmarkEnd w:id="10"/>
      <w:r w:rsidRPr="00F636EE">
        <w:rPr>
          <w:rFonts w:ascii="Bodoni MT Condensed" w:hAnsi="Bodoni MT Condensed"/>
          <w:b/>
          <w:bCs/>
          <w:sz w:val="28"/>
          <w:szCs w:val="24"/>
        </w:rPr>
        <w:t>:</w:t>
      </w:r>
      <w:bookmarkStart w:id="13" w:name="_Toc416085127"/>
      <w:bookmarkStart w:id="14" w:name="_Toc529519449"/>
      <w:r w:rsidRPr="00F636EE">
        <w:rPr>
          <w:rFonts w:ascii="Bodoni MT Condensed" w:hAnsi="Bodoni MT Condensed"/>
          <w:b/>
          <w:bCs/>
          <w:sz w:val="28"/>
          <w:szCs w:val="24"/>
        </w:rPr>
        <w:t xml:space="preserve"> DURUM ANAL</w:t>
      </w:r>
      <w:r w:rsidRPr="00F636EE">
        <w:rPr>
          <w:rFonts w:ascii="Times New Roman" w:hAnsi="Times New Roman"/>
          <w:b/>
          <w:bCs/>
          <w:sz w:val="28"/>
          <w:szCs w:val="24"/>
        </w:rPr>
        <w:t>İ</w:t>
      </w:r>
      <w:r w:rsidRPr="00F636EE">
        <w:rPr>
          <w:rFonts w:ascii="Bodoni MT Condensed" w:hAnsi="Bodoni MT Condensed"/>
          <w:b/>
          <w:bCs/>
          <w:sz w:val="28"/>
          <w:szCs w:val="24"/>
        </w:rPr>
        <w:t>Z</w:t>
      </w:r>
      <w:r w:rsidRPr="00F636EE">
        <w:rPr>
          <w:rFonts w:ascii="Times New Roman" w:hAnsi="Times New Roman"/>
          <w:b/>
          <w:bCs/>
          <w:sz w:val="28"/>
          <w:szCs w:val="24"/>
        </w:rPr>
        <w:t>İ</w:t>
      </w:r>
      <w:bookmarkEnd w:id="11"/>
      <w:bookmarkEnd w:id="12"/>
      <w:bookmarkEnd w:id="13"/>
      <w:bookmarkEnd w:id="14"/>
    </w:p>
    <w:p w:rsidR="00F636EE" w:rsidRPr="00F636EE" w:rsidRDefault="00F636EE" w:rsidP="00F636EE">
      <w:pPr>
        <w:rPr>
          <w:rFonts w:ascii="Bodoni MT Condensed" w:hAnsi="Bodoni MT Condensed"/>
          <w:b/>
          <w:bCs/>
          <w:sz w:val="28"/>
          <w:szCs w:val="24"/>
        </w:rPr>
      </w:pPr>
      <w:r w:rsidRPr="00F636EE">
        <w:rPr>
          <w:rFonts w:ascii="Bodoni MT Condensed" w:hAnsi="Bodoni MT Condensed"/>
          <w:b/>
          <w:bCs/>
          <w:sz w:val="28"/>
          <w:szCs w:val="24"/>
        </w:rPr>
        <w:t>Durum analizi bölümünde okulumuzun mevcut durumu ortaya konularak neredeyiz sorusuna yanıt bulunmaya çalı</w:t>
      </w:r>
      <w:r w:rsidRPr="00F636EE">
        <w:rPr>
          <w:rFonts w:ascii="Times New Roman" w:hAnsi="Times New Roman"/>
          <w:b/>
          <w:bCs/>
          <w:sz w:val="28"/>
          <w:szCs w:val="24"/>
        </w:rPr>
        <w:t>ş</w:t>
      </w:r>
      <w:r w:rsidRPr="00F636EE">
        <w:rPr>
          <w:rFonts w:ascii="Bodoni MT Condensed" w:hAnsi="Bodoni MT Condensed" w:cs="Bodoni MT Condensed"/>
          <w:b/>
          <w:bCs/>
          <w:sz w:val="28"/>
          <w:szCs w:val="24"/>
        </w:rPr>
        <w:t>ı</w:t>
      </w:r>
      <w:r w:rsidRPr="00F636EE">
        <w:rPr>
          <w:rFonts w:ascii="Bodoni MT Condensed" w:hAnsi="Bodoni MT Condensed"/>
          <w:b/>
          <w:bCs/>
          <w:sz w:val="28"/>
          <w:szCs w:val="24"/>
        </w:rPr>
        <w:t>lm</w:t>
      </w:r>
      <w:r w:rsidRPr="00F636EE">
        <w:rPr>
          <w:rFonts w:ascii="Bodoni MT Condensed" w:hAnsi="Bodoni MT Condensed" w:cs="Bodoni MT Condensed"/>
          <w:b/>
          <w:bCs/>
          <w:sz w:val="28"/>
          <w:szCs w:val="24"/>
        </w:rPr>
        <w:t>ı</w:t>
      </w:r>
      <w:r w:rsidRPr="00F636EE">
        <w:rPr>
          <w:rFonts w:ascii="Times New Roman" w:hAnsi="Times New Roman"/>
          <w:b/>
          <w:bCs/>
          <w:sz w:val="28"/>
          <w:szCs w:val="24"/>
        </w:rPr>
        <w:t>ş</w:t>
      </w:r>
      <w:r w:rsidRPr="00F636EE">
        <w:rPr>
          <w:rFonts w:ascii="Bodoni MT Condensed" w:hAnsi="Bodoni MT Condensed"/>
          <w:b/>
          <w:bCs/>
          <w:sz w:val="28"/>
          <w:szCs w:val="24"/>
        </w:rPr>
        <w:t>t</w:t>
      </w:r>
      <w:r w:rsidRPr="00F636EE">
        <w:rPr>
          <w:rFonts w:ascii="Bodoni MT Condensed" w:hAnsi="Bodoni MT Condensed" w:cs="Bodoni MT Condensed"/>
          <w:b/>
          <w:bCs/>
          <w:sz w:val="28"/>
          <w:szCs w:val="24"/>
        </w:rPr>
        <w:t>ı</w:t>
      </w:r>
      <w:r w:rsidRPr="00F636EE">
        <w:rPr>
          <w:rFonts w:ascii="Bodoni MT Condensed" w:hAnsi="Bodoni MT Condensed"/>
          <w:b/>
          <w:bCs/>
          <w:sz w:val="28"/>
          <w:szCs w:val="24"/>
        </w:rPr>
        <w:t xml:space="preserve">r. </w:t>
      </w:r>
    </w:p>
    <w:p w:rsidR="00F636EE" w:rsidRPr="00F636EE" w:rsidRDefault="00F636EE" w:rsidP="00F636EE">
      <w:pPr>
        <w:rPr>
          <w:rFonts w:ascii="Bodoni MT Condensed" w:hAnsi="Bodoni MT Condensed"/>
          <w:b/>
          <w:bCs/>
          <w:sz w:val="28"/>
          <w:szCs w:val="24"/>
        </w:rPr>
      </w:pPr>
      <w:r w:rsidRPr="00F636EE">
        <w:rPr>
          <w:rFonts w:ascii="Bodoni MT Condensed" w:hAnsi="Bodoni MT Condensed"/>
          <w:b/>
          <w:bCs/>
          <w:sz w:val="28"/>
          <w:szCs w:val="24"/>
        </w:rPr>
        <w:t>Bu kapsamda okulumuzun kısa tanıtımı, okul künyesi ve temel istatistikleri, payda</w:t>
      </w:r>
      <w:r w:rsidRPr="00F636EE">
        <w:rPr>
          <w:rFonts w:ascii="Times New Roman" w:hAnsi="Times New Roman"/>
          <w:b/>
          <w:bCs/>
          <w:sz w:val="28"/>
          <w:szCs w:val="24"/>
        </w:rPr>
        <w:t>ş</w:t>
      </w:r>
      <w:r w:rsidRPr="00F636EE">
        <w:rPr>
          <w:rFonts w:ascii="Bodoni MT Condensed" w:hAnsi="Bodoni MT Condensed"/>
          <w:b/>
          <w:bCs/>
          <w:sz w:val="28"/>
          <w:szCs w:val="24"/>
        </w:rPr>
        <w:t xml:space="preserve"> analizi ve g</w:t>
      </w:r>
      <w:r w:rsidRPr="00F636EE">
        <w:rPr>
          <w:rFonts w:ascii="Bodoni MT Condensed" w:hAnsi="Bodoni MT Condensed" w:cs="Bodoni MT Condensed"/>
          <w:b/>
          <w:bCs/>
          <w:sz w:val="28"/>
          <w:szCs w:val="24"/>
        </w:rPr>
        <w:t>ö</w:t>
      </w:r>
      <w:r w:rsidRPr="00F636EE">
        <w:rPr>
          <w:rFonts w:ascii="Bodoni MT Condensed" w:hAnsi="Bodoni MT Condensed"/>
          <w:b/>
          <w:bCs/>
          <w:sz w:val="28"/>
          <w:szCs w:val="24"/>
        </w:rPr>
        <w:t>r</w:t>
      </w:r>
      <w:r w:rsidRPr="00F636EE">
        <w:rPr>
          <w:rFonts w:ascii="Bodoni MT Condensed" w:hAnsi="Bodoni MT Condensed" w:cs="Bodoni MT Condensed"/>
          <w:b/>
          <w:bCs/>
          <w:sz w:val="28"/>
          <w:szCs w:val="24"/>
        </w:rPr>
        <w:t>ü</w:t>
      </w:r>
      <w:r w:rsidRPr="00F636EE">
        <w:rPr>
          <w:rFonts w:ascii="Times New Roman" w:hAnsi="Times New Roman"/>
          <w:b/>
          <w:bCs/>
          <w:sz w:val="28"/>
          <w:szCs w:val="24"/>
        </w:rPr>
        <w:t>ş</w:t>
      </w:r>
      <w:r w:rsidRPr="00F636EE">
        <w:rPr>
          <w:rFonts w:ascii="Bodoni MT Condensed" w:hAnsi="Bodoni MT Condensed"/>
          <w:b/>
          <w:bCs/>
          <w:sz w:val="28"/>
          <w:szCs w:val="24"/>
        </w:rPr>
        <w:t>leri ile okulumuzun G</w:t>
      </w:r>
      <w:r w:rsidRPr="00F636EE">
        <w:rPr>
          <w:rFonts w:ascii="Bodoni MT Condensed" w:hAnsi="Bodoni MT Condensed" w:cs="Bodoni MT Condensed"/>
          <w:b/>
          <w:bCs/>
          <w:sz w:val="28"/>
          <w:szCs w:val="24"/>
        </w:rPr>
        <w:t>üç</w:t>
      </w:r>
      <w:r w:rsidRPr="00F636EE">
        <w:rPr>
          <w:rFonts w:ascii="Bodoni MT Condensed" w:hAnsi="Bodoni MT Condensed"/>
          <w:b/>
          <w:bCs/>
          <w:sz w:val="28"/>
          <w:szCs w:val="24"/>
        </w:rPr>
        <w:t>l</w:t>
      </w:r>
      <w:r w:rsidRPr="00F636EE">
        <w:rPr>
          <w:rFonts w:ascii="Bodoni MT Condensed" w:hAnsi="Bodoni MT Condensed" w:cs="Bodoni MT Condensed"/>
          <w:b/>
          <w:bCs/>
          <w:sz w:val="28"/>
          <w:szCs w:val="24"/>
        </w:rPr>
        <w:t>ü</w:t>
      </w:r>
      <w:r w:rsidRPr="00F636EE">
        <w:rPr>
          <w:rFonts w:ascii="Bodoni MT Condensed" w:hAnsi="Bodoni MT Condensed"/>
          <w:b/>
          <w:bCs/>
          <w:sz w:val="28"/>
          <w:szCs w:val="24"/>
        </w:rPr>
        <w:t xml:space="preserve"> Zay</w:t>
      </w:r>
      <w:r w:rsidRPr="00F636EE">
        <w:rPr>
          <w:rFonts w:ascii="Bodoni MT Condensed" w:hAnsi="Bodoni MT Condensed" w:cs="Bodoni MT Condensed"/>
          <w:b/>
          <w:bCs/>
          <w:sz w:val="28"/>
          <w:szCs w:val="24"/>
        </w:rPr>
        <w:t>ı</w:t>
      </w:r>
      <w:r w:rsidRPr="00F636EE">
        <w:rPr>
          <w:rFonts w:ascii="Bodoni MT Condensed" w:hAnsi="Bodoni MT Condensed"/>
          <w:b/>
          <w:bCs/>
          <w:sz w:val="28"/>
          <w:szCs w:val="24"/>
        </w:rPr>
        <w:t>f F</w:t>
      </w:r>
      <w:r w:rsidRPr="00F636EE">
        <w:rPr>
          <w:rFonts w:ascii="Bodoni MT Condensed" w:hAnsi="Bodoni MT Condensed" w:cs="Bodoni MT Condensed"/>
          <w:b/>
          <w:bCs/>
          <w:sz w:val="28"/>
          <w:szCs w:val="24"/>
        </w:rPr>
        <w:t>ı</w:t>
      </w:r>
      <w:r w:rsidRPr="00F636EE">
        <w:rPr>
          <w:rFonts w:ascii="Bodoni MT Condensed" w:hAnsi="Bodoni MT Condensed"/>
          <w:b/>
          <w:bCs/>
          <w:sz w:val="28"/>
          <w:szCs w:val="24"/>
        </w:rPr>
        <w:t>rsat ve Tehditlerinin (GZFT) ele alındı</w:t>
      </w:r>
      <w:r w:rsidRPr="00F636EE">
        <w:rPr>
          <w:rFonts w:ascii="Times New Roman" w:hAnsi="Times New Roman"/>
          <w:b/>
          <w:bCs/>
          <w:sz w:val="28"/>
          <w:szCs w:val="24"/>
        </w:rPr>
        <w:t>ğ</w:t>
      </w:r>
      <w:r w:rsidRPr="00F636EE">
        <w:rPr>
          <w:rFonts w:ascii="Bodoni MT Condensed" w:hAnsi="Bodoni MT Condensed" w:cs="Bodoni MT Condensed"/>
          <w:b/>
          <w:bCs/>
          <w:sz w:val="28"/>
          <w:szCs w:val="24"/>
        </w:rPr>
        <w:t>ı</w:t>
      </w:r>
      <w:r w:rsidRPr="00F636EE">
        <w:rPr>
          <w:rFonts w:ascii="Bodoni MT Condensed" w:hAnsi="Bodoni MT Condensed"/>
          <w:b/>
          <w:bCs/>
          <w:sz w:val="28"/>
          <w:szCs w:val="24"/>
        </w:rPr>
        <w:t xml:space="preserve"> analize yer verilmi</w:t>
      </w:r>
      <w:r w:rsidRPr="00F636EE">
        <w:rPr>
          <w:rFonts w:ascii="Times New Roman" w:hAnsi="Times New Roman"/>
          <w:b/>
          <w:bCs/>
          <w:sz w:val="28"/>
          <w:szCs w:val="24"/>
        </w:rPr>
        <w:t>ş</w:t>
      </w:r>
      <w:r w:rsidRPr="00F636EE">
        <w:rPr>
          <w:rFonts w:ascii="Bodoni MT Condensed" w:hAnsi="Bodoni MT Condensed"/>
          <w:b/>
          <w:bCs/>
          <w:sz w:val="28"/>
          <w:szCs w:val="24"/>
        </w:rPr>
        <w:t>tir.</w:t>
      </w:r>
    </w:p>
    <w:p w:rsidR="00F636EE" w:rsidRDefault="00F636EE" w:rsidP="00D47BE0">
      <w:pPr>
        <w:rPr>
          <w:rFonts w:ascii="Bodoni MT Condensed" w:hAnsi="Bodoni MT Condensed"/>
          <w:b/>
          <w:bCs/>
          <w:sz w:val="28"/>
          <w:szCs w:val="24"/>
        </w:rPr>
      </w:pPr>
    </w:p>
    <w:p w:rsidR="00F636EE" w:rsidRDefault="00F636EE" w:rsidP="00D47BE0">
      <w:pPr>
        <w:rPr>
          <w:rFonts w:ascii="Bodoni MT Condensed" w:hAnsi="Bodoni MT Condensed"/>
          <w:b/>
          <w:bCs/>
          <w:sz w:val="28"/>
          <w:szCs w:val="24"/>
        </w:rPr>
      </w:pPr>
    </w:p>
    <w:p w:rsidR="00F636EE" w:rsidRDefault="00F636EE" w:rsidP="00D47BE0">
      <w:pPr>
        <w:rPr>
          <w:rFonts w:ascii="Bodoni MT Condensed" w:hAnsi="Bodoni MT Condensed"/>
          <w:b/>
          <w:bCs/>
          <w:sz w:val="28"/>
          <w:szCs w:val="24"/>
        </w:rPr>
      </w:pPr>
    </w:p>
    <w:p w:rsidR="00F636EE" w:rsidRDefault="00F636EE" w:rsidP="00D47BE0">
      <w:pPr>
        <w:rPr>
          <w:rFonts w:ascii="Bodoni MT Condensed" w:hAnsi="Bodoni MT Condensed"/>
          <w:b/>
          <w:bCs/>
          <w:sz w:val="28"/>
          <w:szCs w:val="24"/>
        </w:rPr>
      </w:pPr>
    </w:p>
    <w:p w:rsidR="00F636EE" w:rsidRDefault="00F636EE" w:rsidP="00D47BE0">
      <w:pPr>
        <w:rPr>
          <w:rFonts w:ascii="Bodoni MT Condensed" w:hAnsi="Bodoni MT Condensed"/>
          <w:b/>
          <w:bCs/>
          <w:sz w:val="36"/>
          <w:szCs w:val="24"/>
        </w:rPr>
      </w:pPr>
      <w:r w:rsidRPr="00F636EE">
        <w:rPr>
          <w:rFonts w:ascii="Bodoni MT Condensed" w:hAnsi="Bodoni MT Condensed"/>
          <w:b/>
          <w:bCs/>
          <w:sz w:val="36"/>
          <w:szCs w:val="24"/>
        </w:rPr>
        <w:lastRenderedPageBreak/>
        <w:t>Okulun Kısa Tanıtımı</w:t>
      </w:r>
    </w:p>
    <w:p w:rsidR="00F636EE" w:rsidRPr="00F636EE" w:rsidRDefault="00F636EE" w:rsidP="00F636EE">
      <w:pPr>
        <w:rPr>
          <w:rFonts w:ascii="Bodoni MT Condensed" w:hAnsi="Bodoni MT Condensed"/>
          <w:b/>
          <w:bCs/>
          <w:i/>
          <w:sz w:val="36"/>
          <w:szCs w:val="24"/>
        </w:rPr>
      </w:pPr>
      <w:r w:rsidRPr="00F636EE">
        <w:rPr>
          <w:rFonts w:ascii="Bodoni MT Condensed" w:hAnsi="Bodoni MT Condensed"/>
          <w:b/>
          <w:bCs/>
          <w:i/>
          <w:sz w:val="36"/>
          <w:szCs w:val="24"/>
        </w:rPr>
        <w:t xml:space="preserve">Okulumuz 1989 yılında Adana Çukurova </w:t>
      </w:r>
      <w:r w:rsidRPr="00F636EE">
        <w:rPr>
          <w:rFonts w:ascii="Times New Roman" w:hAnsi="Times New Roman"/>
          <w:b/>
          <w:bCs/>
          <w:i/>
          <w:sz w:val="36"/>
          <w:szCs w:val="24"/>
        </w:rPr>
        <w:t>İ</w:t>
      </w:r>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esi 100.y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l mahallesi </w:t>
      </w:r>
      <w:proofErr w:type="spellStart"/>
      <w:r w:rsidRPr="00F636EE">
        <w:rPr>
          <w:rFonts w:ascii="Bodoni MT Condensed" w:hAnsi="Bodoni MT Condensed"/>
          <w:b/>
          <w:bCs/>
          <w:i/>
          <w:sz w:val="36"/>
          <w:szCs w:val="24"/>
        </w:rPr>
        <w:t>Kadirbeyo</w:t>
      </w:r>
      <w:r w:rsidRPr="00F636EE">
        <w:rPr>
          <w:rFonts w:ascii="Times New Roman" w:hAnsi="Times New Roman"/>
          <w:b/>
          <w:bCs/>
          <w:i/>
          <w:sz w:val="36"/>
          <w:szCs w:val="24"/>
        </w:rPr>
        <w:t>ğ</w:t>
      </w:r>
      <w:r w:rsidRPr="00F636EE">
        <w:rPr>
          <w:rFonts w:ascii="Bodoni MT Condensed" w:hAnsi="Bodoni MT Condensed"/>
          <w:b/>
          <w:bCs/>
          <w:i/>
          <w:sz w:val="36"/>
          <w:szCs w:val="24"/>
        </w:rPr>
        <w:t>lu</w:t>
      </w:r>
      <w:proofErr w:type="spellEnd"/>
      <w:r w:rsidRPr="00F636EE">
        <w:rPr>
          <w:rFonts w:ascii="Bodoni MT Condensed" w:hAnsi="Bodoni MT Condensed"/>
          <w:b/>
          <w:bCs/>
          <w:i/>
          <w:sz w:val="36"/>
          <w:szCs w:val="24"/>
        </w:rPr>
        <w:t xml:space="preserve"> sitesi i</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inde e</w:t>
      </w:r>
      <w:r w:rsidRPr="00F636EE">
        <w:rPr>
          <w:rFonts w:ascii="Times New Roman" w:hAnsi="Times New Roman"/>
          <w:b/>
          <w:bCs/>
          <w:i/>
          <w:sz w:val="36"/>
          <w:szCs w:val="24"/>
        </w:rPr>
        <w:t>ğ</w:t>
      </w:r>
      <w:r w:rsidRPr="00F636EE">
        <w:rPr>
          <w:rFonts w:ascii="Bodoni MT Condensed" w:hAnsi="Bodoni MT Condensed"/>
          <w:b/>
          <w:bCs/>
          <w:i/>
          <w:sz w:val="36"/>
          <w:szCs w:val="24"/>
        </w:rPr>
        <w:t>itim ö</w:t>
      </w:r>
      <w:r w:rsidRPr="00F636EE">
        <w:rPr>
          <w:rFonts w:ascii="Times New Roman" w:hAnsi="Times New Roman"/>
          <w:b/>
          <w:bCs/>
          <w:i/>
          <w:sz w:val="36"/>
          <w:szCs w:val="24"/>
        </w:rPr>
        <w:t>ğ</w:t>
      </w:r>
      <w:r w:rsidRPr="00F636EE">
        <w:rPr>
          <w:rFonts w:ascii="Bodoni MT Condensed" w:hAnsi="Bodoni MT Condensed"/>
          <w:b/>
          <w:bCs/>
          <w:i/>
          <w:sz w:val="36"/>
          <w:szCs w:val="24"/>
        </w:rPr>
        <w:t>retime ba</w:t>
      </w:r>
      <w:r w:rsidRPr="00F636EE">
        <w:rPr>
          <w:rFonts w:ascii="Times New Roman" w:hAnsi="Times New Roman"/>
          <w:b/>
          <w:bCs/>
          <w:i/>
          <w:sz w:val="36"/>
          <w:szCs w:val="24"/>
        </w:rPr>
        <w:t>ş</w:t>
      </w:r>
      <w:r w:rsidRPr="00F636EE">
        <w:rPr>
          <w:rFonts w:ascii="Bodoni MT Condensed" w:hAnsi="Bodoni MT Condensed"/>
          <w:b/>
          <w:bCs/>
          <w:i/>
          <w:sz w:val="36"/>
          <w:szCs w:val="24"/>
        </w:rPr>
        <w:t>lam</w:t>
      </w:r>
      <w:r w:rsidRPr="00F636EE">
        <w:rPr>
          <w:rFonts w:ascii="Bodoni MT Condensed" w:hAnsi="Bodoni MT Condensed" w:cs="Bodoni MT Condensed"/>
          <w:b/>
          <w:bCs/>
          <w:i/>
          <w:sz w:val="36"/>
          <w:szCs w:val="24"/>
        </w:rPr>
        <w:t>ı</w:t>
      </w:r>
      <w:r w:rsidRPr="00F636EE">
        <w:rPr>
          <w:rFonts w:ascii="Times New Roman" w:hAnsi="Times New Roman"/>
          <w:b/>
          <w:bCs/>
          <w:i/>
          <w:sz w:val="36"/>
          <w:szCs w:val="24"/>
        </w:rPr>
        <w:t>ş</w:t>
      </w:r>
      <w:r w:rsidRPr="00F636EE">
        <w:rPr>
          <w:rFonts w:ascii="Bodoni MT Condensed" w:hAnsi="Bodoni MT Condensed"/>
          <w:b/>
          <w:bCs/>
          <w:i/>
          <w:sz w:val="36"/>
          <w:szCs w:val="24"/>
        </w:rPr>
        <w:t>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r. Okul binam</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z </w:t>
      </w:r>
      <w:r w:rsidRPr="00F636EE">
        <w:rPr>
          <w:rFonts w:ascii="Bodoni MT Condensed" w:hAnsi="Bodoni MT Condensed" w:cs="Bodoni MT Condensed"/>
          <w:b/>
          <w:bCs/>
          <w:i/>
          <w:sz w:val="36"/>
          <w:szCs w:val="24"/>
        </w:rPr>
        <w:t>ö</w:t>
      </w:r>
      <w:r w:rsidRPr="00F636EE">
        <w:rPr>
          <w:rFonts w:ascii="Bodoni MT Condensed" w:hAnsi="Bodoni MT Condensed"/>
          <w:b/>
          <w:bCs/>
          <w:i/>
          <w:sz w:val="36"/>
          <w:szCs w:val="24"/>
        </w:rPr>
        <w:t xml:space="preserve">nce 2 kat </w:t>
      </w:r>
      <w:r w:rsidRPr="00F636EE">
        <w:rPr>
          <w:rFonts w:ascii="Times New Roman" w:hAnsi="Times New Roman"/>
          <w:b/>
          <w:bCs/>
          <w:i/>
          <w:sz w:val="36"/>
          <w:szCs w:val="24"/>
        </w:rPr>
        <w:t>ş</w:t>
      </w:r>
      <w:r w:rsidRPr="00F636EE">
        <w:rPr>
          <w:rFonts w:ascii="Bodoni MT Condensed" w:hAnsi="Bodoni MT Condensed"/>
          <w:b/>
          <w:bCs/>
          <w:i/>
          <w:sz w:val="36"/>
          <w:szCs w:val="24"/>
        </w:rPr>
        <w:t xml:space="preserve">eklinde </w:t>
      </w:r>
      <w:proofErr w:type="gramStart"/>
      <w:r w:rsidRPr="00F636EE">
        <w:rPr>
          <w:rFonts w:ascii="Bodoni MT Condensed" w:hAnsi="Bodoni MT Condensed"/>
          <w:b/>
          <w:bCs/>
          <w:i/>
          <w:sz w:val="36"/>
          <w:szCs w:val="24"/>
        </w:rPr>
        <w:t>dizayn edilmi</w:t>
      </w:r>
      <w:r w:rsidRPr="00F636EE">
        <w:rPr>
          <w:rFonts w:ascii="Times New Roman" w:hAnsi="Times New Roman"/>
          <w:b/>
          <w:bCs/>
          <w:i/>
          <w:sz w:val="36"/>
          <w:szCs w:val="24"/>
        </w:rPr>
        <w:t>ş</w:t>
      </w:r>
      <w:proofErr w:type="gramEnd"/>
      <w:r w:rsidRPr="00F636EE">
        <w:rPr>
          <w:rFonts w:ascii="Bodoni MT Condensed" w:hAnsi="Bodoni MT Condensed"/>
          <w:b/>
          <w:bCs/>
          <w:i/>
          <w:sz w:val="36"/>
          <w:szCs w:val="24"/>
        </w:rPr>
        <w:t xml:space="preserve"> ancak mevcut talep art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nca 3.kat ek olarak binaya eklenmi</w:t>
      </w:r>
      <w:r w:rsidRPr="00F636EE">
        <w:rPr>
          <w:rFonts w:ascii="Times New Roman" w:hAnsi="Times New Roman"/>
          <w:b/>
          <w:bCs/>
          <w:i/>
          <w:sz w:val="36"/>
          <w:szCs w:val="24"/>
        </w:rPr>
        <w:t>ş</w:t>
      </w:r>
      <w:r w:rsidRPr="00F636EE">
        <w:rPr>
          <w:rFonts w:ascii="Bodoni MT Condensed" w:hAnsi="Bodoni MT Condensed"/>
          <w:b/>
          <w:bCs/>
          <w:i/>
          <w:sz w:val="36"/>
          <w:szCs w:val="24"/>
        </w:rPr>
        <w:t>tir. Okulumuz 2015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nda depreme dayan</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kl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k testine tutulmu</w:t>
      </w:r>
      <w:r w:rsidRPr="00F636EE">
        <w:rPr>
          <w:rFonts w:ascii="Times New Roman" w:hAnsi="Times New Roman"/>
          <w:b/>
          <w:bCs/>
          <w:i/>
          <w:sz w:val="36"/>
          <w:szCs w:val="24"/>
        </w:rPr>
        <w:t>ş</w:t>
      </w:r>
      <w:r w:rsidRPr="00F636EE">
        <w:rPr>
          <w:rFonts w:ascii="Bodoni MT Condensed" w:hAnsi="Bodoni MT Condensed"/>
          <w:b/>
          <w:bCs/>
          <w:i/>
          <w:sz w:val="36"/>
          <w:szCs w:val="24"/>
        </w:rPr>
        <w:t xml:space="preserve"> ve riskli bina raporu verilince 2015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aral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k 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nda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k</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lmı</w:t>
      </w:r>
      <w:r w:rsidRPr="00F636EE">
        <w:rPr>
          <w:rFonts w:ascii="Times New Roman" w:hAnsi="Times New Roman"/>
          <w:b/>
          <w:bCs/>
          <w:i/>
          <w:sz w:val="36"/>
          <w:szCs w:val="24"/>
        </w:rPr>
        <w:t>ş</w:t>
      </w:r>
      <w:r w:rsidRPr="00F636EE">
        <w:rPr>
          <w:rFonts w:ascii="Bodoni MT Condensed" w:hAnsi="Bodoni MT Condensed"/>
          <w:b/>
          <w:bCs/>
          <w:i/>
          <w:sz w:val="36"/>
          <w:szCs w:val="24"/>
        </w:rPr>
        <w:t>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r. Okulumuz 2015-2016,2016-2017 ve 2017-2018 e</w:t>
      </w:r>
      <w:r w:rsidRPr="00F636EE">
        <w:rPr>
          <w:rFonts w:ascii="Times New Roman" w:hAnsi="Times New Roman"/>
          <w:b/>
          <w:bCs/>
          <w:i/>
          <w:sz w:val="36"/>
          <w:szCs w:val="24"/>
        </w:rPr>
        <w:t>ğ</w:t>
      </w:r>
      <w:r w:rsidRPr="00F636EE">
        <w:rPr>
          <w:rFonts w:ascii="Bodoni MT Condensed" w:hAnsi="Bodoni MT Condensed"/>
          <w:b/>
          <w:bCs/>
          <w:i/>
          <w:sz w:val="36"/>
          <w:szCs w:val="24"/>
        </w:rPr>
        <w:t xml:space="preserve">itim </w:t>
      </w:r>
      <w:r w:rsidRPr="00F636EE">
        <w:rPr>
          <w:rFonts w:ascii="Bodoni MT Condensed" w:hAnsi="Bodoni MT Condensed" w:cs="Bodoni MT Condensed"/>
          <w:b/>
          <w:bCs/>
          <w:i/>
          <w:sz w:val="36"/>
          <w:szCs w:val="24"/>
        </w:rPr>
        <w:t>ö</w:t>
      </w:r>
      <w:r w:rsidRPr="00F636EE">
        <w:rPr>
          <w:rFonts w:ascii="Times New Roman" w:hAnsi="Times New Roman"/>
          <w:b/>
          <w:bCs/>
          <w:i/>
          <w:sz w:val="36"/>
          <w:szCs w:val="24"/>
        </w:rPr>
        <w:t>ğ</w:t>
      </w:r>
      <w:r w:rsidRPr="00F636EE">
        <w:rPr>
          <w:rFonts w:ascii="Bodoni MT Condensed" w:hAnsi="Bodoni MT Condensed"/>
          <w:b/>
          <w:bCs/>
          <w:i/>
          <w:sz w:val="36"/>
          <w:szCs w:val="24"/>
        </w:rPr>
        <w:t>retim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llar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nda </w:t>
      </w:r>
      <w:r w:rsidRPr="00F636EE">
        <w:rPr>
          <w:rFonts w:ascii="Times New Roman" w:hAnsi="Times New Roman"/>
          <w:b/>
          <w:bCs/>
          <w:i/>
          <w:sz w:val="36"/>
          <w:szCs w:val="24"/>
        </w:rPr>
        <w:t>Ş</w:t>
      </w:r>
      <w:r w:rsidRPr="00F636EE">
        <w:rPr>
          <w:rFonts w:ascii="Bodoni MT Condensed" w:hAnsi="Bodoni MT Condensed"/>
          <w:b/>
          <w:bCs/>
          <w:i/>
          <w:sz w:val="36"/>
          <w:szCs w:val="24"/>
        </w:rPr>
        <w:t>ehit Ebubekir Durmu</w:t>
      </w:r>
      <w:r w:rsidRPr="00F636EE">
        <w:rPr>
          <w:rFonts w:ascii="Times New Roman" w:hAnsi="Times New Roman"/>
          <w:b/>
          <w:bCs/>
          <w:i/>
          <w:sz w:val="36"/>
          <w:szCs w:val="24"/>
        </w:rPr>
        <w:t>ş</w:t>
      </w:r>
      <w:r w:rsidRPr="00F636EE">
        <w:rPr>
          <w:rFonts w:ascii="Bodoni MT Condensed" w:hAnsi="Bodoni MT Condensed"/>
          <w:b/>
          <w:bCs/>
          <w:i/>
          <w:sz w:val="36"/>
          <w:szCs w:val="24"/>
        </w:rPr>
        <w:t xml:space="preserve"> Ortaokulunda e</w:t>
      </w:r>
      <w:r w:rsidRPr="00F636EE">
        <w:rPr>
          <w:rFonts w:ascii="Times New Roman" w:hAnsi="Times New Roman"/>
          <w:b/>
          <w:bCs/>
          <w:i/>
          <w:sz w:val="36"/>
          <w:szCs w:val="24"/>
        </w:rPr>
        <w:t>ğ</w:t>
      </w:r>
      <w:r w:rsidRPr="00F636EE">
        <w:rPr>
          <w:rFonts w:ascii="Bodoni MT Condensed" w:hAnsi="Bodoni MT Condensed"/>
          <w:b/>
          <w:bCs/>
          <w:i/>
          <w:sz w:val="36"/>
          <w:szCs w:val="24"/>
        </w:rPr>
        <w:t>itim vermi</w:t>
      </w:r>
      <w:r w:rsidRPr="00F636EE">
        <w:rPr>
          <w:rFonts w:ascii="Times New Roman" w:hAnsi="Times New Roman"/>
          <w:b/>
          <w:bCs/>
          <w:i/>
          <w:sz w:val="36"/>
          <w:szCs w:val="24"/>
        </w:rPr>
        <w:t>ş</w:t>
      </w:r>
      <w:r w:rsidRPr="00F636EE">
        <w:rPr>
          <w:rFonts w:ascii="Bodoni MT Condensed" w:hAnsi="Bodoni MT Condensed"/>
          <w:b/>
          <w:bCs/>
          <w:i/>
          <w:sz w:val="36"/>
          <w:szCs w:val="24"/>
        </w:rPr>
        <w:t>tir. Yeni yap</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lan okul binam</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z</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 2018 A</w:t>
      </w:r>
      <w:r w:rsidRPr="00F636EE">
        <w:rPr>
          <w:rFonts w:ascii="Times New Roman" w:hAnsi="Times New Roman"/>
          <w:b/>
          <w:bCs/>
          <w:i/>
          <w:sz w:val="36"/>
          <w:szCs w:val="24"/>
        </w:rPr>
        <w:t>ğ</w:t>
      </w:r>
      <w:r w:rsidRPr="00F636EE">
        <w:rPr>
          <w:rFonts w:ascii="Bodoni MT Condensed" w:hAnsi="Bodoni MT Condensed"/>
          <w:b/>
          <w:bCs/>
          <w:i/>
          <w:sz w:val="36"/>
          <w:szCs w:val="24"/>
        </w:rPr>
        <w:t>ustos 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nda teslimi ile kendi binas</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nda t</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m g</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n e</w:t>
      </w:r>
      <w:r w:rsidRPr="00F636EE">
        <w:rPr>
          <w:rFonts w:ascii="Times New Roman" w:hAnsi="Times New Roman"/>
          <w:b/>
          <w:bCs/>
          <w:i/>
          <w:sz w:val="36"/>
          <w:szCs w:val="24"/>
        </w:rPr>
        <w:t>ğ</w:t>
      </w:r>
      <w:r w:rsidRPr="00F636EE">
        <w:rPr>
          <w:rFonts w:ascii="Bodoni MT Condensed" w:hAnsi="Bodoni MT Condensed"/>
          <w:b/>
          <w:bCs/>
          <w:i/>
          <w:sz w:val="36"/>
          <w:szCs w:val="24"/>
        </w:rPr>
        <w:t xml:space="preserve">itim olacak </w:t>
      </w:r>
      <w:r w:rsidRPr="00F636EE">
        <w:rPr>
          <w:rFonts w:ascii="Times New Roman" w:hAnsi="Times New Roman"/>
          <w:b/>
          <w:bCs/>
          <w:i/>
          <w:sz w:val="36"/>
          <w:szCs w:val="24"/>
        </w:rPr>
        <w:t>ş</w:t>
      </w:r>
      <w:r w:rsidRPr="00F636EE">
        <w:rPr>
          <w:rFonts w:ascii="Bodoni MT Condensed" w:hAnsi="Bodoni MT Condensed"/>
          <w:b/>
          <w:bCs/>
          <w:i/>
          <w:sz w:val="36"/>
          <w:szCs w:val="24"/>
        </w:rPr>
        <w:t>ekilde e</w:t>
      </w:r>
      <w:r w:rsidRPr="00F636EE">
        <w:rPr>
          <w:rFonts w:ascii="Times New Roman" w:hAnsi="Times New Roman"/>
          <w:b/>
          <w:bCs/>
          <w:i/>
          <w:sz w:val="36"/>
          <w:szCs w:val="24"/>
        </w:rPr>
        <w:t>ğ</w:t>
      </w:r>
      <w:r w:rsidRPr="00F636EE">
        <w:rPr>
          <w:rFonts w:ascii="Bodoni MT Condensed" w:hAnsi="Bodoni MT Condensed"/>
          <w:b/>
          <w:bCs/>
          <w:i/>
          <w:sz w:val="36"/>
          <w:szCs w:val="24"/>
        </w:rPr>
        <w:t>itime ba</w:t>
      </w:r>
      <w:r w:rsidRPr="00F636EE">
        <w:rPr>
          <w:rFonts w:ascii="Times New Roman" w:hAnsi="Times New Roman"/>
          <w:b/>
          <w:bCs/>
          <w:i/>
          <w:sz w:val="36"/>
          <w:szCs w:val="24"/>
        </w:rPr>
        <w:t>ş</w:t>
      </w:r>
      <w:r w:rsidRPr="00F636EE">
        <w:rPr>
          <w:rFonts w:ascii="Bodoni MT Condensed" w:hAnsi="Bodoni MT Condensed"/>
          <w:b/>
          <w:bCs/>
          <w:i/>
          <w:sz w:val="36"/>
          <w:szCs w:val="24"/>
        </w:rPr>
        <w:t>lam</w:t>
      </w:r>
      <w:r w:rsidRPr="00F636EE">
        <w:rPr>
          <w:rFonts w:ascii="Bodoni MT Condensed" w:hAnsi="Bodoni MT Condensed" w:cs="Bodoni MT Condensed"/>
          <w:b/>
          <w:bCs/>
          <w:i/>
          <w:sz w:val="36"/>
          <w:szCs w:val="24"/>
        </w:rPr>
        <w:t>ı</w:t>
      </w:r>
      <w:r w:rsidRPr="00F636EE">
        <w:rPr>
          <w:rFonts w:ascii="Times New Roman" w:hAnsi="Times New Roman"/>
          <w:b/>
          <w:bCs/>
          <w:i/>
          <w:sz w:val="36"/>
          <w:szCs w:val="24"/>
        </w:rPr>
        <w:t>ş</w:t>
      </w:r>
      <w:r w:rsidRPr="00F636EE">
        <w:rPr>
          <w:rFonts w:ascii="Bodoni MT Condensed" w:hAnsi="Bodoni MT Condensed"/>
          <w:b/>
          <w:bCs/>
          <w:i/>
          <w:sz w:val="36"/>
          <w:szCs w:val="24"/>
        </w:rPr>
        <w:t>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r. Okulumuz Adana’nın en kuzeyde bulunan mahallelerinden biri olan 100.yıl mahallesinde bulunmaktadır. Mahalle konum olarak yüksektir. Bu sebeple oldukça havadar ve sessiz sakin bir yapıya sahiptir. 100.Yıl mahallesi okulun açıldı</w:t>
      </w:r>
      <w:r w:rsidRPr="00F636EE">
        <w:rPr>
          <w:rFonts w:ascii="Times New Roman" w:hAnsi="Times New Roman"/>
          <w:b/>
          <w:bCs/>
          <w:i/>
          <w:sz w:val="36"/>
          <w:szCs w:val="24"/>
        </w:rPr>
        <w:t>ğ</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zamanlarda </w:t>
      </w:r>
      <w:r w:rsidRPr="00F636EE">
        <w:rPr>
          <w:rFonts w:ascii="Bodoni MT Condensed" w:hAnsi="Bodoni MT Condensed" w:cs="Bodoni MT Condensed"/>
          <w:b/>
          <w:bCs/>
          <w:i/>
          <w:sz w:val="36"/>
          <w:szCs w:val="24"/>
        </w:rPr>
        <w:t>ö</w:t>
      </w:r>
      <w:r w:rsidRPr="00F636EE">
        <w:rPr>
          <w:rFonts w:ascii="Bodoni MT Condensed" w:hAnsi="Bodoni MT Condensed"/>
          <w:b/>
          <w:bCs/>
          <w:i/>
          <w:sz w:val="36"/>
          <w:szCs w:val="24"/>
        </w:rPr>
        <w:t xml:space="preserve">nce </w:t>
      </w:r>
      <w:proofErr w:type="spellStart"/>
      <w:proofErr w:type="gramStart"/>
      <w:r w:rsidRPr="00F636EE">
        <w:rPr>
          <w:rFonts w:ascii="Times New Roman" w:hAnsi="Times New Roman"/>
          <w:b/>
          <w:bCs/>
          <w:i/>
          <w:sz w:val="36"/>
          <w:szCs w:val="24"/>
        </w:rPr>
        <w:t>İ</w:t>
      </w:r>
      <w:r w:rsidRPr="00F636EE">
        <w:rPr>
          <w:rFonts w:ascii="Bodoni MT Condensed" w:hAnsi="Bodoni MT Condensed"/>
          <w:b/>
          <w:bCs/>
          <w:i/>
          <w:sz w:val="36"/>
          <w:szCs w:val="24"/>
        </w:rPr>
        <w:t>lkokul,sonra</w:t>
      </w:r>
      <w:proofErr w:type="spellEnd"/>
      <w:proofErr w:type="gramEnd"/>
      <w:r w:rsidRPr="00F636EE">
        <w:rPr>
          <w:rFonts w:ascii="Bodoni MT Condensed" w:hAnsi="Bodoni MT Condensed"/>
          <w:b/>
          <w:bCs/>
          <w:i/>
          <w:sz w:val="36"/>
          <w:szCs w:val="24"/>
        </w:rPr>
        <w:t xml:space="preserve"> ilkö</w:t>
      </w:r>
      <w:r w:rsidRPr="00F636EE">
        <w:rPr>
          <w:rFonts w:ascii="Times New Roman" w:hAnsi="Times New Roman"/>
          <w:b/>
          <w:bCs/>
          <w:i/>
          <w:sz w:val="36"/>
          <w:szCs w:val="24"/>
        </w:rPr>
        <w:t>ğ</w:t>
      </w:r>
      <w:r w:rsidRPr="00F636EE">
        <w:rPr>
          <w:rFonts w:ascii="Bodoni MT Condensed" w:hAnsi="Bodoni MT Condensed"/>
          <w:b/>
          <w:bCs/>
          <w:i/>
          <w:sz w:val="36"/>
          <w:szCs w:val="24"/>
        </w:rPr>
        <w:t xml:space="preserve">retim okulu ve en son </w:t>
      </w:r>
      <w:proofErr w:type="spellStart"/>
      <w:r w:rsidRPr="00F636EE">
        <w:rPr>
          <w:rFonts w:ascii="Bodoni MT Condensed" w:hAnsi="Bodoni MT Condensed"/>
          <w:b/>
          <w:bCs/>
          <w:i/>
          <w:sz w:val="36"/>
          <w:szCs w:val="24"/>
        </w:rPr>
        <w:t>olarakta</w:t>
      </w:r>
      <w:proofErr w:type="spellEnd"/>
      <w:r w:rsidRPr="00F636EE">
        <w:rPr>
          <w:rFonts w:ascii="Bodoni MT Condensed" w:hAnsi="Bodoni MT Condensed"/>
          <w:b/>
          <w:bCs/>
          <w:i/>
          <w:sz w:val="36"/>
          <w:szCs w:val="24"/>
        </w:rPr>
        <w:t xml:space="preserve"> ortaokul olarak e</w:t>
      </w:r>
      <w:r w:rsidRPr="00F636EE">
        <w:rPr>
          <w:rFonts w:ascii="Times New Roman" w:hAnsi="Times New Roman"/>
          <w:b/>
          <w:bCs/>
          <w:i/>
          <w:sz w:val="36"/>
          <w:szCs w:val="24"/>
        </w:rPr>
        <w:t>ğ</w:t>
      </w:r>
      <w:r w:rsidRPr="00F636EE">
        <w:rPr>
          <w:rFonts w:ascii="Bodoni MT Condensed" w:hAnsi="Bodoni MT Condensed"/>
          <w:b/>
          <w:bCs/>
          <w:i/>
          <w:sz w:val="36"/>
          <w:szCs w:val="24"/>
        </w:rPr>
        <w:t>itim vermektedir. Mahallede bulunan insanlar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 ekonomik d</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zeyi orta alt s</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ft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r. Kentsel d</w:t>
      </w:r>
      <w:r w:rsidRPr="00F636EE">
        <w:rPr>
          <w:rFonts w:ascii="Bodoni MT Condensed" w:hAnsi="Bodoni MT Condensed" w:cs="Bodoni MT Condensed"/>
          <w:b/>
          <w:bCs/>
          <w:i/>
          <w:sz w:val="36"/>
          <w:szCs w:val="24"/>
        </w:rPr>
        <w:t>ö</w:t>
      </w:r>
      <w:r w:rsidRPr="00F636EE">
        <w:rPr>
          <w:rFonts w:ascii="Bodoni MT Condensed" w:hAnsi="Bodoni MT Condensed"/>
          <w:b/>
          <w:bCs/>
          <w:i/>
          <w:sz w:val="36"/>
          <w:szCs w:val="24"/>
        </w:rPr>
        <w:t>n</w:t>
      </w:r>
      <w:r w:rsidRPr="00F636EE">
        <w:rPr>
          <w:rFonts w:ascii="Bodoni MT Condensed" w:hAnsi="Bodoni MT Condensed" w:cs="Bodoni MT Condensed"/>
          <w:b/>
          <w:bCs/>
          <w:i/>
          <w:sz w:val="36"/>
          <w:szCs w:val="24"/>
        </w:rPr>
        <w:t>ü</w:t>
      </w:r>
      <w:r w:rsidRPr="00F636EE">
        <w:rPr>
          <w:rFonts w:ascii="Times New Roman" w:hAnsi="Times New Roman"/>
          <w:b/>
          <w:bCs/>
          <w:i/>
          <w:sz w:val="36"/>
          <w:szCs w:val="24"/>
        </w:rPr>
        <w:t>ş</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m neticesinde m</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stakil evlerin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k</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p yerine </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ok katl</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binalar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n hizmete girmesiyle hem </w:t>
      </w:r>
      <w:r w:rsidRPr="00F636EE">
        <w:rPr>
          <w:rFonts w:ascii="Bodoni MT Condensed" w:hAnsi="Bodoni MT Condensed" w:cs="Bodoni MT Condensed"/>
          <w:b/>
          <w:bCs/>
          <w:i/>
          <w:sz w:val="36"/>
          <w:szCs w:val="24"/>
        </w:rPr>
        <w:t>ö</w:t>
      </w:r>
      <w:r w:rsidRPr="00F636EE">
        <w:rPr>
          <w:rFonts w:ascii="Times New Roman" w:hAnsi="Times New Roman"/>
          <w:b/>
          <w:bCs/>
          <w:i/>
          <w:sz w:val="36"/>
          <w:szCs w:val="24"/>
        </w:rPr>
        <w:t>ğ</w:t>
      </w:r>
      <w:r w:rsidRPr="00F636EE">
        <w:rPr>
          <w:rFonts w:ascii="Bodoni MT Condensed" w:hAnsi="Bodoni MT Condensed"/>
          <w:b/>
          <w:bCs/>
          <w:i/>
          <w:sz w:val="36"/>
          <w:szCs w:val="24"/>
        </w:rPr>
        <w:t>renci say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sı artmı</w:t>
      </w:r>
      <w:r w:rsidRPr="00F636EE">
        <w:rPr>
          <w:rFonts w:ascii="Times New Roman" w:hAnsi="Times New Roman"/>
          <w:b/>
          <w:bCs/>
          <w:i/>
          <w:sz w:val="36"/>
          <w:szCs w:val="24"/>
        </w:rPr>
        <w:t>ş</w:t>
      </w:r>
      <w:r w:rsidRPr="00F636EE">
        <w:rPr>
          <w:rFonts w:ascii="Bodoni MT Condensed" w:hAnsi="Bodoni MT Condensed"/>
          <w:b/>
          <w:bCs/>
          <w:i/>
          <w:sz w:val="36"/>
          <w:szCs w:val="24"/>
        </w:rPr>
        <w:t xml:space="preserve"> hem de veli </w:t>
      </w:r>
      <w:proofErr w:type="gramStart"/>
      <w:r w:rsidRPr="00F636EE">
        <w:rPr>
          <w:rFonts w:ascii="Bodoni MT Condensed" w:hAnsi="Bodoni MT Condensed"/>
          <w:b/>
          <w:bCs/>
          <w:i/>
          <w:sz w:val="36"/>
          <w:szCs w:val="24"/>
        </w:rPr>
        <w:t>profili</w:t>
      </w:r>
      <w:proofErr w:type="gramEnd"/>
      <w:r w:rsidRPr="00F636EE">
        <w:rPr>
          <w:rFonts w:ascii="Bodoni MT Condensed" w:hAnsi="Bodoni MT Condensed"/>
          <w:b/>
          <w:bCs/>
          <w:i/>
          <w:sz w:val="36"/>
          <w:szCs w:val="24"/>
        </w:rPr>
        <w:t xml:space="preserve"> de</w:t>
      </w:r>
      <w:r w:rsidRPr="00F636EE">
        <w:rPr>
          <w:rFonts w:ascii="Times New Roman" w:hAnsi="Times New Roman"/>
          <w:b/>
          <w:bCs/>
          <w:i/>
          <w:sz w:val="36"/>
          <w:szCs w:val="24"/>
        </w:rPr>
        <w:t>ğ</w:t>
      </w:r>
      <w:r w:rsidRPr="00F636EE">
        <w:rPr>
          <w:rFonts w:ascii="Bodoni MT Condensed" w:hAnsi="Bodoni MT Condensed"/>
          <w:b/>
          <w:bCs/>
          <w:i/>
          <w:sz w:val="36"/>
          <w:szCs w:val="24"/>
        </w:rPr>
        <w:t>i</w:t>
      </w:r>
      <w:r w:rsidRPr="00F636EE">
        <w:rPr>
          <w:rFonts w:ascii="Times New Roman" w:hAnsi="Times New Roman"/>
          <w:b/>
          <w:bCs/>
          <w:i/>
          <w:sz w:val="36"/>
          <w:szCs w:val="24"/>
        </w:rPr>
        <w:t>ş</w:t>
      </w:r>
      <w:r w:rsidRPr="00F636EE">
        <w:rPr>
          <w:rFonts w:ascii="Bodoni MT Condensed" w:hAnsi="Bodoni MT Condensed"/>
          <w:b/>
          <w:bCs/>
          <w:i/>
          <w:sz w:val="36"/>
          <w:szCs w:val="24"/>
        </w:rPr>
        <w:t>mi</w:t>
      </w:r>
      <w:r w:rsidRPr="00F636EE">
        <w:rPr>
          <w:rFonts w:ascii="Times New Roman" w:hAnsi="Times New Roman"/>
          <w:b/>
          <w:bCs/>
          <w:i/>
          <w:sz w:val="36"/>
          <w:szCs w:val="24"/>
        </w:rPr>
        <w:t>ş</w:t>
      </w:r>
      <w:r w:rsidRPr="00F636EE">
        <w:rPr>
          <w:rFonts w:ascii="Bodoni MT Condensed" w:hAnsi="Bodoni MT Condensed"/>
          <w:b/>
          <w:bCs/>
          <w:i/>
          <w:sz w:val="36"/>
          <w:szCs w:val="24"/>
        </w:rPr>
        <w:t>tir. Ö</w:t>
      </w:r>
      <w:r w:rsidRPr="00F636EE">
        <w:rPr>
          <w:rFonts w:ascii="Times New Roman" w:hAnsi="Times New Roman"/>
          <w:b/>
          <w:bCs/>
          <w:i/>
          <w:sz w:val="36"/>
          <w:szCs w:val="24"/>
        </w:rPr>
        <w:t>ğ</w:t>
      </w:r>
      <w:r w:rsidRPr="00F636EE">
        <w:rPr>
          <w:rFonts w:ascii="Bodoni MT Condensed" w:hAnsi="Bodoni MT Condensed"/>
          <w:b/>
          <w:bCs/>
          <w:i/>
          <w:sz w:val="36"/>
          <w:szCs w:val="24"/>
        </w:rPr>
        <w:t>renci say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m</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z her ge</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en g</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n artmakta ve okulumuz binas</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yla ve </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al</w:t>
      </w:r>
      <w:r w:rsidRPr="00F636EE">
        <w:rPr>
          <w:rFonts w:ascii="Bodoni MT Condensed" w:hAnsi="Bodoni MT Condensed" w:cs="Bodoni MT Condensed"/>
          <w:b/>
          <w:bCs/>
          <w:i/>
          <w:sz w:val="36"/>
          <w:szCs w:val="24"/>
        </w:rPr>
        <w:t>ı</w:t>
      </w:r>
      <w:r w:rsidRPr="00F636EE">
        <w:rPr>
          <w:rFonts w:ascii="Times New Roman" w:hAnsi="Times New Roman"/>
          <w:b/>
          <w:bCs/>
          <w:i/>
          <w:sz w:val="36"/>
          <w:szCs w:val="24"/>
        </w:rPr>
        <w:t>ş</w:t>
      </w:r>
      <w:r w:rsidRPr="00F636EE">
        <w:rPr>
          <w:rFonts w:ascii="Bodoni MT Condensed" w:hAnsi="Bodoni MT Condensed"/>
          <w:b/>
          <w:bCs/>
          <w:i/>
          <w:sz w:val="36"/>
          <w:szCs w:val="24"/>
        </w:rPr>
        <w:t>malar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yla bir cazibe merkezi haline gelmektedir.1990 </w:t>
      </w:r>
      <w:proofErr w:type="spellStart"/>
      <w:r w:rsidRPr="00F636EE">
        <w:rPr>
          <w:rFonts w:ascii="Bodoni MT Condensed" w:hAnsi="Bodoni MT Condensed"/>
          <w:b/>
          <w:bCs/>
          <w:i/>
          <w:sz w:val="36"/>
          <w:szCs w:val="24"/>
        </w:rPr>
        <w:t>l</w:t>
      </w:r>
      <w:r w:rsidRPr="00F636EE">
        <w:rPr>
          <w:rFonts w:ascii="Bodoni MT Condensed" w:hAnsi="Bodoni MT Condensed" w:cs="Bodoni MT Condensed"/>
          <w:b/>
          <w:bCs/>
          <w:i/>
          <w:sz w:val="36"/>
          <w:szCs w:val="24"/>
        </w:rPr>
        <w:t>ı</w:t>
      </w:r>
      <w:proofErr w:type="spellEnd"/>
      <w:r w:rsidRPr="00F636EE">
        <w:rPr>
          <w:rFonts w:ascii="Bodoni MT Condensed" w:hAnsi="Bodoni MT Condensed"/>
          <w:b/>
          <w:bCs/>
          <w:i/>
          <w:sz w:val="36"/>
          <w:szCs w:val="24"/>
        </w:rPr>
        <w:t xml:space="preserve"> 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llarda </w:t>
      </w:r>
      <w:proofErr w:type="spellStart"/>
      <w:r w:rsidRPr="00F636EE">
        <w:rPr>
          <w:rFonts w:ascii="Bodoni MT Condensed" w:hAnsi="Bodoni MT Condensed"/>
          <w:b/>
          <w:bCs/>
          <w:i/>
          <w:sz w:val="36"/>
          <w:szCs w:val="24"/>
        </w:rPr>
        <w:t>mahalemizde</w:t>
      </w:r>
      <w:proofErr w:type="spellEnd"/>
      <w:r w:rsidRPr="00F636EE">
        <w:rPr>
          <w:rFonts w:ascii="Bodoni MT Condensed" w:hAnsi="Bodoni MT Condensed"/>
          <w:b/>
          <w:bCs/>
          <w:i/>
          <w:sz w:val="36"/>
          <w:szCs w:val="24"/>
        </w:rPr>
        <w:t xml:space="preserve"> oturan insanlar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 e</w:t>
      </w:r>
      <w:r w:rsidRPr="00F636EE">
        <w:rPr>
          <w:rFonts w:ascii="Times New Roman" w:hAnsi="Times New Roman"/>
          <w:b/>
          <w:bCs/>
          <w:i/>
          <w:sz w:val="36"/>
          <w:szCs w:val="24"/>
        </w:rPr>
        <w:t>ğ</w:t>
      </w:r>
      <w:r w:rsidRPr="00F636EE">
        <w:rPr>
          <w:rFonts w:ascii="Bodoni MT Condensed" w:hAnsi="Bodoni MT Condensed"/>
          <w:b/>
          <w:bCs/>
          <w:i/>
          <w:sz w:val="36"/>
          <w:szCs w:val="24"/>
        </w:rPr>
        <w:t>itim d</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zeyinin y</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ksek olmas</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ndan dolay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w:t>
      </w:r>
      <w:r w:rsidRPr="00F636EE">
        <w:rPr>
          <w:rFonts w:ascii="Bodoni MT Condensed" w:hAnsi="Bodoni MT Condensed" w:cs="Bodoni MT Condensed"/>
          <w:b/>
          <w:bCs/>
          <w:i/>
          <w:sz w:val="36"/>
          <w:szCs w:val="24"/>
        </w:rPr>
        <w:t>ö</w:t>
      </w:r>
      <w:r w:rsidRPr="00F636EE">
        <w:rPr>
          <w:rFonts w:ascii="Times New Roman" w:hAnsi="Times New Roman"/>
          <w:b/>
          <w:bCs/>
          <w:i/>
          <w:sz w:val="36"/>
          <w:szCs w:val="24"/>
        </w:rPr>
        <w:t>ğ</w:t>
      </w:r>
      <w:r w:rsidRPr="00F636EE">
        <w:rPr>
          <w:rFonts w:ascii="Bodoni MT Condensed" w:hAnsi="Bodoni MT Condensed"/>
          <w:b/>
          <w:bCs/>
          <w:i/>
          <w:sz w:val="36"/>
          <w:szCs w:val="24"/>
        </w:rPr>
        <w:t>renci ba</w:t>
      </w:r>
      <w:r w:rsidRPr="00F636EE">
        <w:rPr>
          <w:rFonts w:ascii="Times New Roman" w:hAnsi="Times New Roman"/>
          <w:b/>
          <w:bCs/>
          <w:i/>
          <w:sz w:val="36"/>
          <w:szCs w:val="24"/>
        </w:rPr>
        <w:t>ş</w:t>
      </w:r>
      <w:r w:rsidRPr="00F636EE">
        <w:rPr>
          <w:rFonts w:ascii="Bodoni MT Condensed" w:hAnsi="Bodoni MT Condensed"/>
          <w:b/>
          <w:bCs/>
          <w:i/>
          <w:sz w:val="36"/>
          <w:szCs w:val="24"/>
        </w:rPr>
        <w:t>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m</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zda olduk</w:t>
      </w:r>
      <w:r w:rsidRPr="00F636EE">
        <w:rPr>
          <w:rFonts w:ascii="Bodoni MT Condensed" w:hAnsi="Bodoni MT Condensed" w:cs="Bodoni MT Condensed"/>
          <w:b/>
          <w:bCs/>
          <w:i/>
          <w:sz w:val="36"/>
          <w:szCs w:val="24"/>
        </w:rPr>
        <w:t>ç</w:t>
      </w:r>
      <w:r w:rsidRPr="00F636EE">
        <w:rPr>
          <w:rFonts w:ascii="Bodoni MT Condensed" w:hAnsi="Bodoni MT Condensed"/>
          <w:b/>
          <w:bCs/>
          <w:i/>
          <w:sz w:val="36"/>
          <w:szCs w:val="24"/>
        </w:rPr>
        <w:t>a y</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ksek iken zamanla g</w:t>
      </w:r>
      <w:r w:rsidRPr="00F636EE">
        <w:rPr>
          <w:rFonts w:ascii="Bodoni MT Condensed" w:hAnsi="Bodoni MT Condensed" w:cs="Bodoni MT Condensed"/>
          <w:b/>
          <w:bCs/>
          <w:i/>
          <w:sz w:val="36"/>
          <w:szCs w:val="24"/>
        </w:rPr>
        <w:t>öç</w:t>
      </w:r>
      <w:r w:rsidRPr="00F636EE">
        <w:rPr>
          <w:rFonts w:ascii="Bodoni MT Condensed" w:hAnsi="Bodoni MT Condensed"/>
          <w:b/>
          <w:bCs/>
          <w:i/>
          <w:sz w:val="36"/>
          <w:szCs w:val="24"/>
        </w:rPr>
        <w:t xml:space="preserve"> alan bir mahalle haline gelmesinden dolay</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bu ba</w:t>
      </w:r>
      <w:r w:rsidRPr="00F636EE">
        <w:rPr>
          <w:rFonts w:ascii="Times New Roman" w:hAnsi="Times New Roman"/>
          <w:b/>
          <w:bCs/>
          <w:i/>
          <w:sz w:val="36"/>
          <w:szCs w:val="24"/>
        </w:rPr>
        <w:t>ş</w:t>
      </w:r>
      <w:r w:rsidRPr="00F636EE">
        <w:rPr>
          <w:rFonts w:ascii="Bodoni MT Condensed" w:hAnsi="Bodoni MT Condensed"/>
          <w:b/>
          <w:bCs/>
          <w:i/>
          <w:sz w:val="36"/>
          <w:szCs w:val="24"/>
        </w:rPr>
        <w:t>ar</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 xml:space="preserve"> seviyesi g</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nden g</w:t>
      </w:r>
      <w:r w:rsidRPr="00F636EE">
        <w:rPr>
          <w:rFonts w:ascii="Bodoni MT Condensed" w:hAnsi="Bodoni MT Condensed" w:cs="Bodoni MT Condensed"/>
          <w:b/>
          <w:bCs/>
          <w:i/>
          <w:sz w:val="36"/>
          <w:szCs w:val="24"/>
        </w:rPr>
        <w:t>ü</w:t>
      </w:r>
      <w:r w:rsidRPr="00F636EE">
        <w:rPr>
          <w:rFonts w:ascii="Bodoni MT Condensed" w:hAnsi="Bodoni MT Condensed"/>
          <w:b/>
          <w:bCs/>
          <w:i/>
          <w:sz w:val="36"/>
          <w:szCs w:val="24"/>
        </w:rPr>
        <w:t>ne d</w:t>
      </w:r>
      <w:r w:rsidRPr="00F636EE">
        <w:rPr>
          <w:rFonts w:ascii="Bodoni MT Condensed" w:hAnsi="Bodoni MT Condensed" w:cs="Bodoni MT Condensed"/>
          <w:b/>
          <w:bCs/>
          <w:i/>
          <w:sz w:val="36"/>
          <w:szCs w:val="24"/>
        </w:rPr>
        <w:t>ü</w:t>
      </w:r>
      <w:r w:rsidRPr="00F636EE">
        <w:rPr>
          <w:rFonts w:ascii="Times New Roman" w:hAnsi="Times New Roman"/>
          <w:b/>
          <w:bCs/>
          <w:i/>
          <w:sz w:val="36"/>
          <w:szCs w:val="24"/>
        </w:rPr>
        <w:t>ş</w:t>
      </w:r>
      <w:r w:rsidRPr="00F636EE">
        <w:rPr>
          <w:rFonts w:ascii="Bodoni MT Condensed" w:hAnsi="Bodoni MT Condensed"/>
          <w:b/>
          <w:bCs/>
          <w:i/>
          <w:sz w:val="36"/>
          <w:szCs w:val="24"/>
        </w:rPr>
        <w:t>meye ba</w:t>
      </w:r>
      <w:r w:rsidRPr="00F636EE">
        <w:rPr>
          <w:rFonts w:ascii="Times New Roman" w:hAnsi="Times New Roman"/>
          <w:b/>
          <w:bCs/>
          <w:i/>
          <w:sz w:val="36"/>
          <w:szCs w:val="24"/>
        </w:rPr>
        <w:t>ş</w:t>
      </w:r>
      <w:r w:rsidRPr="00F636EE">
        <w:rPr>
          <w:rFonts w:ascii="Bodoni MT Condensed" w:hAnsi="Bodoni MT Condensed"/>
          <w:b/>
          <w:bCs/>
          <w:i/>
          <w:sz w:val="36"/>
          <w:szCs w:val="24"/>
        </w:rPr>
        <w:t>lam</w:t>
      </w:r>
      <w:r w:rsidRPr="00F636EE">
        <w:rPr>
          <w:rFonts w:ascii="Bodoni MT Condensed" w:hAnsi="Bodoni MT Condensed" w:cs="Bodoni MT Condensed"/>
          <w:b/>
          <w:bCs/>
          <w:i/>
          <w:sz w:val="36"/>
          <w:szCs w:val="24"/>
        </w:rPr>
        <w:t>ı</w:t>
      </w:r>
      <w:r w:rsidRPr="00F636EE">
        <w:rPr>
          <w:rFonts w:ascii="Times New Roman" w:hAnsi="Times New Roman"/>
          <w:b/>
          <w:bCs/>
          <w:i/>
          <w:sz w:val="36"/>
          <w:szCs w:val="24"/>
        </w:rPr>
        <w:t>ş</w:t>
      </w:r>
      <w:r w:rsidRPr="00F636EE">
        <w:rPr>
          <w:rFonts w:ascii="Bodoni MT Condensed" w:hAnsi="Bodoni MT Condensed"/>
          <w:b/>
          <w:bCs/>
          <w:i/>
          <w:sz w:val="36"/>
          <w:szCs w:val="24"/>
        </w:rPr>
        <w:t>t</w:t>
      </w:r>
      <w:r w:rsidRPr="00F636EE">
        <w:rPr>
          <w:rFonts w:ascii="Bodoni MT Condensed" w:hAnsi="Bodoni MT Condensed" w:cs="Bodoni MT Condensed"/>
          <w:b/>
          <w:bCs/>
          <w:i/>
          <w:sz w:val="36"/>
          <w:szCs w:val="24"/>
        </w:rPr>
        <w:t>ı</w:t>
      </w:r>
      <w:r w:rsidRPr="00F636EE">
        <w:rPr>
          <w:rFonts w:ascii="Bodoni MT Condensed" w:hAnsi="Bodoni MT Condensed"/>
          <w:b/>
          <w:bCs/>
          <w:i/>
          <w:sz w:val="36"/>
          <w:szCs w:val="24"/>
        </w:rPr>
        <w:t>r.</w:t>
      </w:r>
    </w:p>
    <w:p w:rsidR="00F636EE" w:rsidRDefault="00F636EE" w:rsidP="00D47BE0">
      <w:pPr>
        <w:rPr>
          <w:rFonts w:ascii="Bodoni MT Condensed" w:hAnsi="Bodoni MT Condensed"/>
          <w:b/>
          <w:bCs/>
          <w:sz w:val="36"/>
          <w:szCs w:val="24"/>
        </w:rPr>
      </w:pPr>
    </w:p>
    <w:p w:rsidR="00F636EE" w:rsidRDefault="00F636EE" w:rsidP="00D47BE0">
      <w:pPr>
        <w:rPr>
          <w:rFonts w:ascii="Bodoni MT Condensed" w:hAnsi="Bodoni MT Condensed"/>
          <w:b/>
          <w:bCs/>
          <w:sz w:val="36"/>
          <w:szCs w:val="24"/>
        </w:rPr>
      </w:pPr>
    </w:p>
    <w:p w:rsidR="00F636EE" w:rsidRDefault="00F636EE" w:rsidP="00D47BE0">
      <w:pPr>
        <w:rPr>
          <w:rFonts w:ascii="Bodoni MT Condensed" w:hAnsi="Bodoni MT Condensed"/>
          <w:b/>
          <w:bCs/>
          <w:sz w:val="36"/>
          <w:szCs w:val="24"/>
        </w:rPr>
      </w:pPr>
    </w:p>
    <w:p w:rsidR="00F636EE" w:rsidRDefault="00F636EE" w:rsidP="00D47BE0">
      <w:pPr>
        <w:rPr>
          <w:rFonts w:ascii="Bodoni MT Condensed" w:hAnsi="Bodoni MT Condensed"/>
          <w:b/>
          <w:bCs/>
          <w:sz w:val="36"/>
          <w:szCs w:val="24"/>
        </w:rPr>
      </w:pPr>
    </w:p>
    <w:p w:rsidR="00F636EE" w:rsidRDefault="00F636EE" w:rsidP="00D47BE0">
      <w:pPr>
        <w:rPr>
          <w:rFonts w:ascii="Bodoni MT Condensed" w:hAnsi="Bodoni MT Condensed"/>
          <w:b/>
          <w:bCs/>
          <w:sz w:val="36"/>
          <w:szCs w:val="24"/>
        </w:rPr>
      </w:pPr>
    </w:p>
    <w:p w:rsidR="00F636EE" w:rsidRDefault="00F636EE" w:rsidP="00D47BE0">
      <w:pPr>
        <w:rPr>
          <w:rFonts w:ascii="Bodoni MT Condensed" w:hAnsi="Bodoni MT Condensed"/>
          <w:b/>
          <w:bCs/>
          <w:sz w:val="36"/>
          <w:szCs w:val="24"/>
        </w:rPr>
      </w:pPr>
    </w:p>
    <w:p w:rsidR="00D73623" w:rsidRDefault="00D73623" w:rsidP="00D47BE0">
      <w:pPr>
        <w:rPr>
          <w:rFonts w:ascii="Bodoni MT Condensed" w:hAnsi="Bodoni MT Condensed"/>
          <w:b/>
          <w:bCs/>
          <w:sz w:val="36"/>
          <w:szCs w:val="24"/>
        </w:rPr>
      </w:pPr>
      <w:bookmarkStart w:id="15" w:name="_Toc531097535"/>
    </w:p>
    <w:p w:rsidR="00F636EE" w:rsidRDefault="00F636EE" w:rsidP="00D47BE0">
      <w:pPr>
        <w:rPr>
          <w:rFonts w:ascii="Bodoni MT Condensed" w:hAnsi="Bodoni MT Condensed"/>
          <w:b/>
          <w:bCs/>
          <w:sz w:val="36"/>
          <w:szCs w:val="24"/>
        </w:rPr>
      </w:pPr>
      <w:r w:rsidRPr="00F636EE">
        <w:rPr>
          <w:rFonts w:ascii="Bodoni MT Condensed" w:hAnsi="Bodoni MT Condensed"/>
          <w:b/>
          <w:bCs/>
          <w:sz w:val="36"/>
          <w:szCs w:val="24"/>
        </w:rPr>
        <w:lastRenderedPageBreak/>
        <w:t xml:space="preserve">Okulun Mevcut Durumu: Temel </w:t>
      </w:r>
      <w:r w:rsidRPr="00F636EE">
        <w:rPr>
          <w:rFonts w:ascii="Times New Roman" w:hAnsi="Times New Roman"/>
          <w:b/>
          <w:bCs/>
          <w:sz w:val="36"/>
          <w:szCs w:val="24"/>
        </w:rPr>
        <w:t>İ</w:t>
      </w:r>
      <w:r w:rsidRPr="00F636EE">
        <w:rPr>
          <w:rFonts w:ascii="Bodoni MT Condensed" w:hAnsi="Bodoni MT Condensed"/>
          <w:b/>
          <w:bCs/>
          <w:sz w:val="36"/>
          <w:szCs w:val="24"/>
        </w:rPr>
        <w:t>statistikler</w:t>
      </w:r>
      <w:bookmarkEnd w:id="15"/>
    </w:p>
    <w:p w:rsidR="00F636EE" w:rsidRPr="00F636EE" w:rsidRDefault="00F636EE" w:rsidP="00F636EE">
      <w:pPr>
        <w:rPr>
          <w:rFonts w:ascii="Bodoni MT Condensed" w:hAnsi="Bodoni MT Condensed"/>
          <w:b/>
          <w:bCs/>
          <w:sz w:val="36"/>
          <w:szCs w:val="24"/>
        </w:rPr>
      </w:pPr>
      <w:r w:rsidRPr="00F636EE">
        <w:rPr>
          <w:rFonts w:ascii="Bodoni MT Condensed" w:hAnsi="Bodoni MT Condensed"/>
          <w:b/>
          <w:bCs/>
          <w:sz w:val="36"/>
          <w:szCs w:val="24"/>
        </w:rPr>
        <w:t>Okul Künyesi</w:t>
      </w:r>
    </w:p>
    <w:p w:rsidR="00F636EE" w:rsidRPr="00F636EE" w:rsidRDefault="00F636EE" w:rsidP="00F636EE">
      <w:pPr>
        <w:rPr>
          <w:rFonts w:ascii="Bodoni MT Condensed" w:hAnsi="Bodoni MT Condensed"/>
          <w:b/>
          <w:bCs/>
          <w:sz w:val="36"/>
          <w:szCs w:val="24"/>
        </w:rPr>
      </w:pPr>
      <w:r w:rsidRPr="00F636EE">
        <w:rPr>
          <w:rFonts w:ascii="Bodoni MT Condensed" w:hAnsi="Bodoni MT Condensed"/>
          <w:b/>
          <w:bCs/>
          <w:sz w:val="36"/>
          <w:szCs w:val="24"/>
        </w:rPr>
        <w:t>Okulumuzun temel girdilerine ili</w:t>
      </w:r>
      <w:r w:rsidRPr="00F636EE">
        <w:rPr>
          <w:rFonts w:ascii="Times New Roman" w:hAnsi="Times New Roman"/>
          <w:b/>
          <w:bCs/>
          <w:sz w:val="36"/>
          <w:szCs w:val="24"/>
        </w:rPr>
        <w:t>ş</w:t>
      </w:r>
      <w:r w:rsidRPr="00F636EE">
        <w:rPr>
          <w:rFonts w:ascii="Bodoni MT Condensed" w:hAnsi="Bodoni MT Condensed"/>
          <w:b/>
          <w:bCs/>
          <w:sz w:val="36"/>
          <w:szCs w:val="24"/>
        </w:rPr>
        <w:t>kin bilgiler altta yer alan okul künyesine ili</w:t>
      </w:r>
      <w:r w:rsidRPr="00F636EE">
        <w:rPr>
          <w:rFonts w:ascii="Times New Roman" w:hAnsi="Times New Roman"/>
          <w:b/>
          <w:bCs/>
          <w:sz w:val="36"/>
          <w:szCs w:val="24"/>
        </w:rPr>
        <w:t>ş</w:t>
      </w:r>
      <w:r w:rsidRPr="00F636EE">
        <w:rPr>
          <w:rFonts w:ascii="Bodoni MT Condensed" w:hAnsi="Bodoni MT Condensed"/>
          <w:b/>
          <w:bCs/>
          <w:sz w:val="36"/>
          <w:szCs w:val="24"/>
        </w:rPr>
        <w:t>kin tabloda yer almaktadır.</w:t>
      </w:r>
    </w:p>
    <w:p w:rsidR="00F636EE" w:rsidRPr="00F636EE" w:rsidRDefault="00F636EE" w:rsidP="00F636EE">
      <w:pPr>
        <w:rPr>
          <w:rFonts w:ascii="Bodoni MT Condensed" w:hAnsi="Bodoni MT Condensed"/>
          <w:b/>
          <w:bCs/>
          <w:sz w:val="36"/>
          <w:szCs w:val="24"/>
        </w:rPr>
      </w:pPr>
    </w:p>
    <w:p w:rsidR="00F636EE" w:rsidRPr="00F636EE" w:rsidRDefault="00F636EE" w:rsidP="00F636EE">
      <w:pPr>
        <w:rPr>
          <w:rFonts w:ascii="Bodoni MT Condensed" w:hAnsi="Bodoni MT Condensed"/>
          <w:b/>
          <w:bCs/>
          <w:sz w:val="36"/>
          <w:szCs w:val="24"/>
        </w:rPr>
      </w:pPr>
      <w:r w:rsidRPr="00F636EE">
        <w:rPr>
          <w:rFonts w:ascii="Bodoni MT Condensed" w:hAnsi="Bodoni MT Condensed"/>
          <w:b/>
          <w:bCs/>
          <w:sz w:val="36"/>
          <w:szCs w:val="24"/>
        </w:rPr>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1394"/>
        <w:gridCol w:w="867"/>
        <w:gridCol w:w="1366"/>
        <w:gridCol w:w="1439"/>
        <w:gridCol w:w="1192"/>
        <w:gridCol w:w="838"/>
        <w:gridCol w:w="1786"/>
        <w:gridCol w:w="1468"/>
      </w:tblGrid>
      <w:tr w:rsidR="00F636EE" w:rsidRPr="00F636EE" w:rsidTr="00B61AD0">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İli: 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b/>
                <w:sz w:val="24"/>
                <w:szCs w:val="21"/>
                <w:lang w:eastAsia="tr-TR"/>
              </w:rPr>
              <w:t>İlçesi:</w:t>
            </w:r>
            <w:r w:rsidRPr="00F636EE">
              <w:rPr>
                <w:rFonts w:ascii="Book Antiqua" w:eastAsia="Times New Roman" w:hAnsi="Book Antiqua"/>
                <w:sz w:val="24"/>
                <w:szCs w:val="21"/>
                <w:lang w:eastAsia="tr-TR"/>
              </w:rPr>
              <w:t xml:space="preserve"> ÇUKUROVA</w:t>
            </w:r>
          </w:p>
        </w:tc>
      </w:tr>
      <w:tr w:rsidR="00F636EE" w:rsidRPr="00F636EE" w:rsidTr="00B61AD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b/>
                <w:sz w:val="20"/>
                <w:szCs w:val="21"/>
                <w:lang w:eastAsia="tr-TR"/>
              </w:rPr>
              <w:t>Adres:</w:t>
            </w:r>
            <w:r w:rsidRPr="00F636EE">
              <w:rPr>
                <w:rFonts w:ascii="Book Antiqua" w:eastAsia="Times New Roman" w:hAnsi="Book Antiqua"/>
                <w:sz w:val="20"/>
                <w:szCs w:val="21"/>
                <w:lang w:eastAsia="tr-TR"/>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100.YIL MAH. 85301 SOK. NO 1A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b/>
                <w:sz w:val="20"/>
                <w:szCs w:val="21"/>
                <w:lang w:eastAsia="tr-TR"/>
              </w:rPr>
              <w:t>Coğrafi Konum (link)</w:t>
            </w:r>
            <w:r w:rsidRPr="00F636EE">
              <w:rPr>
                <w:rFonts w:ascii="Book Antiqua" w:eastAsia="Times New Roman" w:hAnsi="Book Antiqua"/>
                <w:b/>
                <w:sz w:val="20"/>
                <w:szCs w:val="21"/>
                <w:highlight w:val="yellow"/>
                <w:lang w:eastAsia="tr-TR"/>
              </w:rPr>
              <w:t>*</w:t>
            </w:r>
            <w:r w:rsidRPr="00F636EE">
              <w:rPr>
                <w:rFonts w:ascii="Book Antiqua" w:eastAsia="Times New Roman" w:hAnsi="Book Antiqua"/>
                <w:b/>
                <w:sz w:val="20"/>
                <w:szCs w:val="21"/>
                <w:lang w:eastAsia="tr-TR"/>
              </w:rPr>
              <w:t>:</w:t>
            </w:r>
          </w:p>
        </w:tc>
        <w:tc>
          <w:tcPr>
            <w:tcW w:w="1572" w:type="pct"/>
            <w:gridSpan w:val="2"/>
            <w:tcBorders>
              <w:top w:val="single" w:sz="8" w:space="0" w:color="000066"/>
              <w:left w:val="nil"/>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37 derece 02 dakika 32 saniye kuzey</w:t>
            </w:r>
          </w:p>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35 derece 14 dakika 26 saniye doğu</w:t>
            </w:r>
          </w:p>
        </w:tc>
      </w:tr>
      <w:tr w:rsidR="00F636EE" w:rsidRPr="00F636EE" w:rsidTr="00B61AD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0322 2566006</w:t>
            </w:r>
          </w:p>
        </w:tc>
        <w:tc>
          <w:tcPr>
            <w:tcW w:w="981" w:type="pct"/>
            <w:gridSpan w:val="2"/>
            <w:tcBorders>
              <w:top w:val="single" w:sz="8" w:space="0" w:color="000066"/>
              <w:left w:val="nil"/>
              <w:bottom w:val="nil"/>
              <w:right w:val="single" w:sz="8" w:space="0" w:color="000000"/>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p>
        </w:tc>
      </w:tr>
      <w:tr w:rsidR="00F636EE" w:rsidRPr="00F636EE" w:rsidTr="00B61AD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proofErr w:type="gramStart"/>
            <w:r w:rsidRPr="00F636EE">
              <w:rPr>
                <w:rFonts w:ascii="Book Antiqua" w:eastAsia="Times New Roman" w:hAnsi="Book Antiqua"/>
                <w:b/>
                <w:sz w:val="20"/>
                <w:szCs w:val="21"/>
                <w:lang w:eastAsia="tr-TR"/>
              </w:rPr>
              <w:t>e</w:t>
            </w:r>
            <w:proofErr w:type="gramEnd"/>
            <w:r w:rsidRPr="00F636EE">
              <w:rPr>
                <w:rFonts w:ascii="Book Antiqua" w:eastAsia="Times New Roman" w:hAnsi="Book Antiqua"/>
                <w:b/>
                <w:sz w:val="20"/>
                <w:szCs w:val="21"/>
                <w:lang w:eastAsia="tr-TR"/>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sz w:val="20"/>
                <w:szCs w:val="21"/>
                <w:lang w:eastAsia="tr-TR"/>
              </w:rPr>
              <w:t>726761@meb.k12.tr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http://oguzhan-ortaokulu.meb.k12.tr/</w:t>
            </w:r>
          </w:p>
        </w:tc>
      </w:tr>
      <w:tr w:rsidR="00F636EE" w:rsidRPr="00F636EE" w:rsidTr="00B61AD0">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726761</w:t>
            </w:r>
          </w:p>
        </w:tc>
        <w:tc>
          <w:tcPr>
            <w:tcW w:w="981" w:type="pct"/>
            <w:gridSpan w:val="2"/>
            <w:tcBorders>
              <w:top w:val="single" w:sz="8" w:space="0" w:color="000066"/>
              <w:left w:val="nil"/>
              <w:bottom w:val="nil"/>
              <w:right w:val="single" w:sz="8" w:space="0" w:color="000000"/>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b/>
                <w:sz w:val="20"/>
                <w:szCs w:val="21"/>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…Tam gün (Tam Gün/İkili Eğitim)</w:t>
            </w:r>
          </w:p>
        </w:tc>
      </w:tr>
      <w:tr w:rsidR="00F636EE" w:rsidRPr="00F636EE" w:rsidTr="00B61AD0">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b/>
                <w:sz w:val="20"/>
                <w:szCs w:val="21"/>
                <w:lang w:eastAsia="tr-TR"/>
              </w:rPr>
              <w:t xml:space="preserve">Okulun Hizmete Giriş </w:t>
            </w:r>
            <w:proofErr w:type="gramStart"/>
            <w:r w:rsidRPr="00F636EE">
              <w:rPr>
                <w:rFonts w:ascii="Book Antiqua" w:eastAsia="Times New Roman" w:hAnsi="Book Antiqua"/>
                <w:b/>
                <w:sz w:val="20"/>
                <w:szCs w:val="21"/>
                <w:lang w:eastAsia="tr-TR"/>
              </w:rPr>
              <w:t>Tarihi : 1989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 xml:space="preserve">Toplam Çalışan Sayısı </w:t>
            </w:r>
            <w:r w:rsidRPr="00F636EE">
              <w:rPr>
                <w:rFonts w:ascii="Book Antiqua" w:eastAsia="Times New Roman" w:hAnsi="Book Antiqua"/>
                <w:b/>
                <w:sz w:val="20"/>
                <w:szCs w:val="21"/>
                <w:highlight w:val="yellow"/>
                <w:lang w:eastAsia="tr-TR"/>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46</w:t>
            </w:r>
          </w:p>
        </w:tc>
      </w:tr>
      <w:tr w:rsidR="00F636EE" w:rsidRPr="00F636EE" w:rsidTr="00B61AD0">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347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32</w:t>
            </w:r>
          </w:p>
        </w:tc>
      </w:tr>
      <w:tr w:rsidR="00F636EE" w:rsidRPr="00F636EE" w:rsidTr="00B61AD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322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13</w:t>
            </w:r>
          </w:p>
        </w:tc>
      </w:tr>
      <w:tr w:rsidR="00F636EE" w:rsidRPr="00F636EE" w:rsidTr="00B61AD0">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669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45</w:t>
            </w:r>
          </w:p>
        </w:tc>
      </w:tr>
      <w:tr w:rsidR="00F636EE" w:rsidRPr="00F636EE" w:rsidTr="00B61AD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cs="Calibri"/>
                <w:b/>
                <w:bCs/>
                <w:color w:val="000000"/>
                <w:sz w:val="20"/>
                <w:szCs w:val="24"/>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:30</w:t>
            </w:r>
          </w:p>
        </w:tc>
      </w:tr>
      <w:tr w:rsidR="00F636EE" w:rsidRPr="00F636EE" w:rsidTr="00B61AD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cs="Calibri"/>
                <w:b/>
                <w:bCs/>
                <w:color w:val="000000"/>
                <w:sz w:val="20"/>
                <w:szCs w:val="24"/>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:15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cs="Calibri"/>
                <w:b/>
                <w:bCs/>
                <w:color w:val="000000"/>
                <w:sz w:val="20"/>
                <w:szCs w:val="24"/>
                <w:lang w:eastAsia="tr-TR"/>
              </w:rPr>
            </w:pPr>
            <w:r w:rsidRPr="00F636EE">
              <w:rPr>
                <w:rFonts w:ascii="Book Antiqua" w:eastAsia="Times New Roman" w:hAnsi="Book Antiqua" w:cs="Calibri"/>
                <w:b/>
                <w:bCs/>
                <w:color w:val="000000"/>
                <w:sz w:val="20"/>
                <w:szCs w:val="24"/>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:15</w:t>
            </w:r>
          </w:p>
        </w:tc>
      </w:tr>
      <w:tr w:rsidR="00F636EE" w:rsidRPr="00F636EE" w:rsidTr="00B61AD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b/>
                <w:sz w:val="20"/>
                <w:szCs w:val="21"/>
                <w:lang w:eastAsia="tr-TR"/>
              </w:rPr>
            </w:pPr>
            <w:r w:rsidRPr="00F636EE">
              <w:rPr>
                <w:rFonts w:ascii="Book Antiqua" w:eastAsia="Times New Roman" w:hAnsi="Book Antiqua"/>
                <w:b/>
                <w:sz w:val="20"/>
                <w:szCs w:val="21"/>
                <w:lang w:eastAsia="tr-TR"/>
              </w:rPr>
              <w:t>Öğrenci Başına Düşen Toplam Gider Miktarı</w:t>
            </w:r>
            <w:r w:rsidRPr="00F636EE">
              <w:rPr>
                <w:rFonts w:ascii="Book Antiqua" w:eastAsia="Times New Roman" w:hAnsi="Book Antiqua"/>
                <w:b/>
                <w:sz w:val="20"/>
                <w:szCs w:val="21"/>
                <w:highlight w:val="yellow"/>
                <w:lang w:eastAsia="tr-TR"/>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36EE" w:rsidRPr="00F636EE" w:rsidRDefault="00F636EE" w:rsidP="00F636EE">
            <w:pPr>
              <w:spacing w:after="160" w:line="300" w:lineRule="auto"/>
              <w:rPr>
                <w:rFonts w:ascii="Book Antiqua" w:eastAsia="Times New Roman" w:hAnsi="Book Antiqua" w:cs="Calibri"/>
                <w:b/>
                <w:bCs/>
                <w:color w:val="000000"/>
                <w:sz w:val="20"/>
                <w:szCs w:val="24"/>
                <w:lang w:eastAsia="tr-TR"/>
              </w:rPr>
            </w:pPr>
            <w:r w:rsidRPr="00F636EE">
              <w:rPr>
                <w:rFonts w:ascii="Book Antiqua" w:eastAsia="Times New Roman" w:hAnsi="Book Antiqua" w:cs="Calibri"/>
                <w:b/>
                <w:bCs/>
                <w:color w:val="000000"/>
                <w:sz w:val="20"/>
                <w:szCs w:val="24"/>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36EE" w:rsidRPr="00F636EE" w:rsidRDefault="00F636EE" w:rsidP="00F636EE">
            <w:pPr>
              <w:spacing w:after="160" w:line="300" w:lineRule="auto"/>
              <w:rPr>
                <w:rFonts w:ascii="Book Antiqua" w:eastAsia="Times New Roman" w:hAnsi="Book Antiqua"/>
                <w:sz w:val="20"/>
                <w:szCs w:val="21"/>
                <w:lang w:eastAsia="tr-TR"/>
              </w:rPr>
            </w:pPr>
            <w:r w:rsidRPr="00F636EE">
              <w:rPr>
                <w:rFonts w:ascii="Book Antiqua" w:eastAsia="Times New Roman" w:hAnsi="Book Antiqua"/>
                <w:sz w:val="20"/>
                <w:szCs w:val="21"/>
                <w:lang w:eastAsia="tr-TR"/>
              </w:rPr>
              <w:t>5</w:t>
            </w:r>
          </w:p>
        </w:tc>
      </w:tr>
    </w:tbl>
    <w:p w:rsidR="00F636EE" w:rsidRPr="00F636EE" w:rsidRDefault="00F636EE" w:rsidP="00D47BE0">
      <w:pPr>
        <w:rPr>
          <w:rFonts w:ascii="Bodoni MT Condensed" w:hAnsi="Bodoni MT Condensed"/>
          <w:b/>
          <w:bCs/>
          <w:sz w:val="36"/>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D47BE0" w:rsidRDefault="00D47BE0" w:rsidP="00D76FA8">
      <w:pPr>
        <w:jc w:val="center"/>
        <w:rPr>
          <w:rFonts w:ascii="Times New Roman" w:hAnsi="Times New Roman"/>
          <w:b/>
          <w:bCs/>
          <w:sz w:val="24"/>
          <w:szCs w:val="24"/>
        </w:rPr>
      </w:pP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lastRenderedPageBreak/>
        <w:t>Çalışan Bilgileri</w:t>
      </w: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Okulumuzun çalışanlarına ilişkin bilgiler altta yer alan tabloda belirtilmiştir.</w:t>
      </w:r>
    </w:p>
    <w:p w:rsidR="00D47BE0" w:rsidRDefault="00F636EE" w:rsidP="00F636EE">
      <w:pPr>
        <w:jc w:val="center"/>
        <w:rPr>
          <w:rFonts w:ascii="Times New Roman" w:hAnsi="Times New Roman"/>
          <w:b/>
          <w:bCs/>
          <w:sz w:val="24"/>
          <w:szCs w:val="24"/>
        </w:rPr>
      </w:pPr>
      <w:r w:rsidRPr="00F636EE">
        <w:rPr>
          <w:rFonts w:ascii="Times New Roman" w:hAnsi="Times New Roman"/>
          <w:b/>
          <w:bCs/>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1762"/>
        <w:gridCol w:w="1762"/>
        <w:gridCol w:w="1763"/>
      </w:tblGrid>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Unvan</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Erkek</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Kadın</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Toplam</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Okul Müdürü ve Müdür Yardımcısı</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3</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3</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Sınıf Öğretmeni</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Branş Öğretmeni</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9</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31</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40</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Rehber Öğretmen</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1</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1</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2</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İdari Personel</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Yardımcı Personel</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2</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3</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5</w:t>
            </w: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Güvenlik Personeli</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0</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p>
        </w:tc>
      </w:tr>
      <w:tr w:rsidR="00F636EE" w:rsidRPr="00F636EE" w:rsidTr="00B61AD0">
        <w:tc>
          <w:tcPr>
            <w:tcW w:w="5304"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Toplam Çalışan Sayıları</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15</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35</w:t>
            </w:r>
          </w:p>
        </w:tc>
        <w:tc>
          <w:tcPr>
            <w:tcW w:w="1768"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50</w:t>
            </w:r>
          </w:p>
        </w:tc>
      </w:tr>
    </w:tbl>
    <w:p w:rsidR="00F636EE" w:rsidRDefault="00F636EE" w:rsidP="00F636EE">
      <w:pPr>
        <w:jc w:val="center"/>
        <w:rPr>
          <w:rFonts w:ascii="Times New Roman" w:hAnsi="Times New Roman"/>
          <w:b/>
          <w:bCs/>
          <w:sz w:val="24"/>
          <w:szCs w:val="24"/>
        </w:rPr>
      </w:pPr>
    </w:p>
    <w:p w:rsidR="00F636EE" w:rsidRDefault="00F636EE" w:rsidP="00F636EE">
      <w:pPr>
        <w:jc w:val="center"/>
        <w:rPr>
          <w:rFonts w:ascii="Times New Roman" w:hAnsi="Times New Roman"/>
          <w:b/>
          <w:bCs/>
          <w:sz w:val="24"/>
          <w:szCs w:val="24"/>
        </w:rPr>
      </w:pP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Okulumuz Bina ve Alanları</w:t>
      </w: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ab/>
        <w:t>Okulumuzun binası ile açık ve kapalı alanlarına ilişkin temel bilgiler altta yer almaktadır.</w:t>
      </w:r>
    </w:p>
    <w:p w:rsidR="00F636EE" w:rsidRPr="00F636EE" w:rsidRDefault="00F636EE" w:rsidP="00F636EE">
      <w:pPr>
        <w:jc w:val="center"/>
        <w:rPr>
          <w:rFonts w:ascii="Times New Roman" w:hAnsi="Times New Roman"/>
          <w:b/>
          <w:bCs/>
          <w:sz w:val="24"/>
          <w:szCs w:val="24"/>
        </w:rPr>
      </w:pP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018"/>
        <w:gridCol w:w="2283"/>
        <w:gridCol w:w="616"/>
        <w:gridCol w:w="643"/>
      </w:tblGrid>
      <w:tr w:rsidR="00F636EE" w:rsidRPr="00F636EE" w:rsidTr="00B61AD0">
        <w:tc>
          <w:tcPr>
            <w:tcW w:w="3259" w:type="pct"/>
            <w:gridSpan w:val="2"/>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Okul Bölümleri *</w:t>
            </w:r>
          </w:p>
        </w:tc>
        <w:tc>
          <w:tcPr>
            <w:tcW w:w="1161"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Özel Alanlar</w:t>
            </w:r>
          </w:p>
        </w:tc>
        <w:tc>
          <w:tcPr>
            <w:tcW w:w="31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Var</w:t>
            </w:r>
          </w:p>
        </w:tc>
        <w:tc>
          <w:tcPr>
            <w:tcW w:w="263"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Yok</w:t>
            </w: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Okul Kat Sayısı</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5</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Çok Amaçlı Salon</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1</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Derslik Sayısı</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28</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Çok Amaçlı Saha</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0</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Derslik Alanları (m2)</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50</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Kütüphane</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1</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Kullanılan Derslik Sayısı</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26</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Fen Laboratuvarı</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1</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Şube Sayısı</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22</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Bilgisayar Laboratuvarı</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1</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İdari Odaların Alanı (m2)</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20</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İş Atölyesi</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0</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Öğretmenler Odası (m2)</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63</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Beceri Atölyesi</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0</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D4445B">
        <w:tc>
          <w:tcPr>
            <w:tcW w:w="2732"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Okul Oturum Alanı (m2)</w:t>
            </w:r>
          </w:p>
        </w:tc>
        <w:tc>
          <w:tcPr>
            <w:tcW w:w="52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1260</w:t>
            </w:r>
          </w:p>
        </w:tc>
        <w:tc>
          <w:tcPr>
            <w:tcW w:w="1161"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Pansiyon</w:t>
            </w:r>
          </w:p>
        </w:tc>
        <w:tc>
          <w:tcPr>
            <w:tcW w:w="317" w:type="pct"/>
            <w:shd w:val="clear" w:color="auto" w:fill="auto"/>
            <w:vAlign w:val="center"/>
          </w:tcPr>
          <w:p w:rsidR="00F636EE" w:rsidRPr="00F636EE" w:rsidRDefault="00F636EE" w:rsidP="00D4445B">
            <w:pPr>
              <w:rPr>
                <w:rFonts w:ascii="Times New Roman" w:hAnsi="Times New Roman"/>
                <w:b/>
                <w:bCs/>
                <w:sz w:val="24"/>
                <w:szCs w:val="24"/>
              </w:rPr>
            </w:pPr>
            <w:r w:rsidRPr="00F636EE">
              <w:rPr>
                <w:rFonts w:ascii="Times New Roman" w:hAnsi="Times New Roman"/>
                <w:b/>
                <w:bCs/>
                <w:sz w:val="24"/>
                <w:szCs w:val="24"/>
              </w:rPr>
              <w:t>0</w:t>
            </w:r>
          </w:p>
        </w:tc>
        <w:tc>
          <w:tcPr>
            <w:tcW w:w="263" w:type="pct"/>
            <w:shd w:val="clear" w:color="auto" w:fill="auto"/>
            <w:vAlign w:val="center"/>
          </w:tcPr>
          <w:p w:rsidR="00F636EE" w:rsidRPr="00F636EE" w:rsidRDefault="00F636EE" w:rsidP="00D4445B">
            <w:pP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Okul Bahçesi (Açık Alan)(m2)</w:t>
            </w:r>
          </w:p>
        </w:tc>
        <w:tc>
          <w:tcPr>
            <w:tcW w:w="52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3750</w:t>
            </w: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lastRenderedPageBreak/>
              <w:t>Okul Kapalı Alan (m2)</w:t>
            </w:r>
          </w:p>
        </w:tc>
        <w:tc>
          <w:tcPr>
            <w:tcW w:w="52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1260</w:t>
            </w: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Sanatsal, bilimsel ve sportif amaçlı toplam alan (m</w:t>
            </w:r>
            <w:r w:rsidRPr="00F636EE">
              <w:rPr>
                <w:rFonts w:ascii="Times New Roman" w:hAnsi="Times New Roman"/>
                <w:b/>
                <w:bCs/>
                <w:sz w:val="24"/>
                <w:szCs w:val="24"/>
                <w:vertAlign w:val="superscript"/>
              </w:rPr>
              <w:t>2</w:t>
            </w:r>
            <w:r w:rsidRPr="00F636EE">
              <w:rPr>
                <w:rFonts w:ascii="Times New Roman" w:hAnsi="Times New Roman"/>
                <w:b/>
                <w:bCs/>
                <w:sz w:val="24"/>
                <w:szCs w:val="24"/>
              </w:rPr>
              <w:t>)</w:t>
            </w:r>
          </w:p>
        </w:tc>
        <w:tc>
          <w:tcPr>
            <w:tcW w:w="52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285</w:t>
            </w: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Kantin (m2)</w:t>
            </w:r>
          </w:p>
        </w:tc>
        <w:tc>
          <w:tcPr>
            <w:tcW w:w="52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40</w:t>
            </w: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Tuvalet Sayısı</w:t>
            </w:r>
          </w:p>
        </w:tc>
        <w:tc>
          <w:tcPr>
            <w:tcW w:w="527"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20</w:t>
            </w: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r w:rsidR="00F636EE" w:rsidRPr="00F636EE" w:rsidTr="00B61AD0">
        <w:tc>
          <w:tcPr>
            <w:tcW w:w="2732" w:type="pct"/>
            <w:shd w:val="clear" w:color="auto" w:fill="auto"/>
          </w:tcPr>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Diğer (</w:t>
            </w:r>
            <w:proofErr w:type="gramStart"/>
            <w:r w:rsidRPr="00F636EE">
              <w:rPr>
                <w:rFonts w:ascii="Times New Roman" w:hAnsi="Times New Roman"/>
                <w:b/>
                <w:bCs/>
                <w:sz w:val="24"/>
                <w:szCs w:val="24"/>
              </w:rPr>
              <w:t>………….</w:t>
            </w:r>
            <w:proofErr w:type="gramEnd"/>
            <w:r w:rsidRPr="00F636EE">
              <w:rPr>
                <w:rFonts w:ascii="Times New Roman" w:hAnsi="Times New Roman"/>
                <w:b/>
                <w:bCs/>
                <w:sz w:val="24"/>
                <w:szCs w:val="24"/>
              </w:rPr>
              <w:t>)</w:t>
            </w:r>
          </w:p>
        </w:tc>
        <w:tc>
          <w:tcPr>
            <w:tcW w:w="527" w:type="pct"/>
            <w:shd w:val="clear" w:color="auto" w:fill="auto"/>
          </w:tcPr>
          <w:p w:rsidR="00F636EE" w:rsidRPr="00F636EE" w:rsidRDefault="00F636EE" w:rsidP="00F636EE">
            <w:pPr>
              <w:jc w:val="center"/>
              <w:rPr>
                <w:rFonts w:ascii="Times New Roman" w:hAnsi="Times New Roman"/>
                <w:b/>
                <w:bCs/>
                <w:sz w:val="24"/>
                <w:szCs w:val="24"/>
              </w:rPr>
            </w:pPr>
          </w:p>
        </w:tc>
        <w:tc>
          <w:tcPr>
            <w:tcW w:w="1161" w:type="pct"/>
            <w:shd w:val="clear" w:color="auto" w:fill="auto"/>
          </w:tcPr>
          <w:p w:rsidR="00F636EE" w:rsidRPr="00F636EE" w:rsidRDefault="00F636EE" w:rsidP="00F636EE">
            <w:pPr>
              <w:jc w:val="center"/>
              <w:rPr>
                <w:rFonts w:ascii="Times New Roman" w:hAnsi="Times New Roman"/>
                <w:b/>
                <w:bCs/>
                <w:sz w:val="24"/>
                <w:szCs w:val="24"/>
              </w:rPr>
            </w:pPr>
          </w:p>
        </w:tc>
        <w:tc>
          <w:tcPr>
            <w:tcW w:w="317" w:type="pct"/>
            <w:shd w:val="clear" w:color="auto" w:fill="auto"/>
          </w:tcPr>
          <w:p w:rsidR="00F636EE" w:rsidRPr="00F636EE" w:rsidRDefault="00F636EE" w:rsidP="00F636EE">
            <w:pPr>
              <w:jc w:val="center"/>
              <w:rPr>
                <w:rFonts w:ascii="Times New Roman" w:hAnsi="Times New Roman"/>
                <w:b/>
                <w:bCs/>
                <w:sz w:val="24"/>
                <w:szCs w:val="24"/>
              </w:rPr>
            </w:pPr>
          </w:p>
        </w:tc>
        <w:tc>
          <w:tcPr>
            <w:tcW w:w="263" w:type="pct"/>
            <w:shd w:val="clear" w:color="auto" w:fill="auto"/>
          </w:tcPr>
          <w:p w:rsidR="00F636EE" w:rsidRPr="00F636EE" w:rsidRDefault="00F636EE" w:rsidP="00F636EE">
            <w:pPr>
              <w:jc w:val="center"/>
              <w:rPr>
                <w:rFonts w:ascii="Times New Roman" w:hAnsi="Times New Roman"/>
                <w:b/>
                <w:bCs/>
                <w:sz w:val="24"/>
                <w:szCs w:val="24"/>
              </w:rPr>
            </w:pPr>
          </w:p>
        </w:tc>
      </w:tr>
    </w:tbl>
    <w:p w:rsidR="00D47BE0" w:rsidRDefault="00D47BE0" w:rsidP="00D76FA8">
      <w:pPr>
        <w:jc w:val="center"/>
        <w:rPr>
          <w:rFonts w:ascii="Times New Roman" w:hAnsi="Times New Roman"/>
          <w:b/>
          <w:bCs/>
          <w:sz w:val="24"/>
          <w:szCs w:val="24"/>
        </w:rPr>
      </w:pP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Sınıf ve Öğrenci Bilgileri</w:t>
      </w: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889"/>
        <w:gridCol w:w="991"/>
        <w:gridCol w:w="1415"/>
        <w:gridCol w:w="1694"/>
        <w:gridCol w:w="988"/>
        <w:gridCol w:w="1272"/>
        <w:gridCol w:w="1554"/>
      </w:tblGrid>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b/>
                <w:sz w:val="24"/>
                <w:szCs w:val="24"/>
                <w:lang w:eastAsia="tr-TR"/>
              </w:rPr>
            </w:pPr>
            <w:r w:rsidRPr="00F636EE">
              <w:rPr>
                <w:rFonts w:ascii="Book Antiqua" w:eastAsia="Times New Roman" w:hAnsi="Book Antiqua"/>
                <w:b/>
                <w:sz w:val="24"/>
                <w:szCs w:val="24"/>
                <w:lang w:eastAsia="tr-TR"/>
              </w:rPr>
              <w:t>SINIFI</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Kız</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Erkek</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b/>
                <w:sz w:val="24"/>
                <w:szCs w:val="24"/>
                <w:lang w:eastAsia="tr-TR"/>
              </w:rPr>
            </w:pPr>
            <w:r w:rsidRPr="00F636EE">
              <w:rPr>
                <w:rFonts w:ascii="Book Antiqua" w:eastAsia="Times New Roman" w:hAnsi="Book Antiqua"/>
                <w:b/>
                <w:sz w:val="24"/>
                <w:szCs w:val="24"/>
                <w:lang w:eastAsia="tr-TR"/>
              </w:rPr>
              <w:t>Toplam</w:t>
            </w:r>
          </w:p>
        </w:tc>
        <w:tc>
          <w:tcPr>
            <w:tcW w:w="1701" w:type="dxa"/>
            <w:tcBorders>
              <w:left w:val="single" w:sz="12" w:space="0" w:color="auto"/>
              <w:bottom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b/>
                <w:sz w:val="24"/>
                <w:szCs w:val="24"/>
                <w:lang w:eastAsia="tr-TR"/>
              </w:rPr>
            </w:pPr>
            <w:r w:rsidRPr="00F636EE">
              <w:rPr>
                <w:rFonts w:ascii="Book Antiqua" w:eastAsia="Times New Roman" w:hAnsi="Book Antiqua"/>
                <w:b/>
                <w:sz w:val="24"/>
                <w:szCs w:val="24"/>
                <w:lang w:eastAsia="tr-TR"/>
              </w:rPr>
              <w:t>SINIFI</w:t>
            </w:r>
          </w:p>
        </w:tc>
        <w:tc>
          <w:tcPr>
            <w:tcW w:w="992" w:type="dxa"/>
            <w:tcBorders>
              <w:bottom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Kız</w:t>
            </w:r>
          </w:p>
        </w:tc>
        <w:tc>
          <w:tcPr>
            <w:tcW w:w="1276" w:type="dxa"/>
            <w:tcBorders>
              <w:bottom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Erkek</w:t>
            </w:r>
          </w:p>
        </w:tc>
        <w:tc>
          <w:tcPr>
            <w:tcW w:w="1559" w:type="dxa"/>
            <w:tcBorders>
              <w:bottom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b/>
                <w:sz w:val="24"/>
                <w:szCs w:val="24"/>
                <w:lang w:eastAsia="tr-TR"/>
              </w:rPr>
            </w:pPr>
            <w:r w:rsidRPr="00F636EE">
              <w:rPr>
                <w:rFonts w:ascii="Book Antiqua" w:eastAsia="Times New Roman" w:hAnsi="Book Antiqua"/>
                <w:b/>
                <w:sz w:val="24"/>
                <w:szCs w:val="24"/>
                <w:lang w:eastAsia="tr-TR"/>
              </w:rPr>
              <w:t>Toplam</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5A</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19</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31</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5B</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18</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31</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5C</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18</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12</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30</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5D</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5E</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17</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5F</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25</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5A HAFİF OTİSTİK</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25</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6A</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18</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24</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6B</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20</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26</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6C</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20</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27</w:t>
            </w: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6D</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19</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7A</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15</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r>
      <w:tr w:rsidR="00F636EE" w:rsidRPr="00F636EE" w:rsidTr="00B61AD0">
        <w:tc>
          <w:tcPr>
            <w:tcW w:w="1768"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7B</w:t>
            </w:r>
          </w:p>
        </w:tc>
        <w:tc>
          <w:tcPr>
            <w:tcW w:w="8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992" w:type="dxa"/>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16</w:t>
            </w:r>
          </w:p>
        </w:tc>
        <w:tc>
          <w:tcPr>
            <w:tcW w:w="1418" w:type="dxa"/>
            <w:tcBorders>
              <w:right w:val="single" w:sz="12"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r w:rsidRPr="00F636EE">
              <w:rPr>
                <w:rFonts w:ascii="Book Antiqua" w:eastAsia="Times New Roman" w:hAnsi="Book Antiqua"/>
                <w:sz w:val="24"/>
                <w:szCs w:val="24"/>
                <w:lang w:eastAsia="tr-TR"/>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636EE" w:rsidRPr="00F636EE" w:rsidRDefault="00F636EE" w:rsidP="00F636EE">
            <w:pPr>
              <w:tabs>
                <w:tab w:val="left" w:pos="426"/>
              </w:tabs>
              <w:spacing w:after="0" w:line="300" w:lineRule="auto"/>
              <w:jc w:val="both"/>
              <w:rPr>
                <w:rFonts w:ascii="Book Antiqua" w:eastAsia="Times New Roman" w:hAnsi="Book Antiqua"/>
                <w:sz w:val="24"/>
                <w:szCs w:val="24"/>
                <w:lang w:eastAsia="tr-TR"/>
              </w:rPr>
            </w:pPr>
          </w:p>
        </w:tc>
      </w:tr>
    </w:tbl>
    <w:p w:rsidR="00D47BE0" w:rsidRDefault="00D47BE0" w:rsidP="00D76FA8">
      <w:pPr>
        <w:jc w:val="center"/>
        <w:rPr>
          <w:rFonts w:ascii="Times New Roman" w:hAnsi="Times New Roman"/>
          <w:b/>
          <w:bCs/>
          <w:sz w:val="24"/>
          <w:szCs w:val="24"/>
        </w:rPr>
      </w:pPr>
    </w:p>
    <w:p w:rsidR="00D4445B" w:rsidRDefault="00D4445B">
      <w:pPr>
        <w:spacing w:after="0" w:line="240" w:lineRule="auto"/>
        <w:rPr>
          <w:rFonts w:ascii="Times New Roman" w:hAnsi="Times New Roman"/>
          <w:b/>
          <w:bCs/>
          <w:sz w:val="24"/>
          <w:szCs w:val="24"/>
        </w:rPr>
      </w:pPr>
      <w:r>
        <w:rPr>
          <w:rFonts w:ascii="Times New Roman" w:hAnsi="Times New Roman"/>
          <w:b/>
          <w:bCs/>
          <w:sz w:val="24"/>
          <w:szCs w:val="24"/>
        </w:rPr>
        <w:br w:type="page"/>
      </w:r>
    </w:p>
    <w:p w:rsidR="00F636EE" w:rsidRP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lastRenderedPageBreak/>
        <w:t>Donanım ve Teknolojik Kaynaklarımız</w:t>
      </w:r>
    </w:p>
    <w:p w:rsidR="00F636EE" w:rsidRDefault="00F636EE" w:rsidP="00F636EE">
      <w:pPr>
        <w:jc w:val="center"/>
        <w:rPr>
          <w:rFonts w:ascii="Times New Roman" w:hAnsi="Times New Roman"/>
          <w:b/>
          <w:bCs/>
          <w:sz w:val="24"/>
          <w:szCs w:val="24"/>
        </w:rPr>
      </w:pPr>
      <w:r w:rsidRPr="00F636EE">
        <w:rPr>
          <w:rFonts w:ascii="Times New Roman" w:hAnsi="Times New Roman"/>
          <w:b/>
          <w:bCs/>
          <w:sz w:val="24"/>
          <w:szCs w:val="24"/>
        </w:rPr>
        <w:t>Teknolojik kaynaklar başta olmak üzere okulumuzda bulunan çalışır durumdaki donanım malzemesine ilişkin bilgiye alttaki tabloda yer verilmiştir.</w:t>
      </w:r>
    </w:p>
    <w:p w:rsidR="00F636EE" w:rsidRDefault="00F636EE" w:rsidP="00F636EE">
      <w:pPr>
        <w:spacing w:after="160" w:line="300" w:lineRule="auto"/>
        <w:rPr>
          <w:rFonts w:ascii="Book Antiqua" w:eastAsia="Times New Roman" w:hAnsi="Book Antiqua"/>
          <w:b/>
          <w:sz w:val="24"/>
          <w:szCs w:val="21"/>
          <w:lang w:eastAsia="tr-TR"/>
        </w:rPr>
      </w:pPr>
    </w:p>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1688"/>
        <w:gridCol w:w="3550"/>
        <w:gridCol w:w="1688"/>
      </w:tblGrid>
      <w:tr w:rsidR="00F636EE" w:rsidRPr="00F636EE" w:rsidTr="00B61AD0">
        <w:tc>
          <w:tcPr>
            <w:tcW w:w="471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Akıllı Tahta Sayısı</w:t>
            </w:r>
          </w:p>
        </w:tc>
        <w:tc>
          <w:tcPr>
            <w:tcW w:w="2357"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0</w:t>
            </w:r>
          </w:p>
        </w:tc>
        <w:tc>
          <w:tcPr>
            <w:tcW w:w="4715"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TV Sayısı</w:t>
            </w:r>
          </w:p>
        </w:tc>
        <w:tc>
          <w:tcPr>
            <w:tcW w:w="2358"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0</w:t>
            </w:r>
          </w:p>
        </w:tc>
      </w:tr>
      <w:tr w:rsidR="00F636EE" w:rsidRPr="00F636EE" w:rsidTr="00B61AD0">
        <w:tc>
          <w:tcPr>
            <w:tcW w:w="471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Masaüstü Bilgisayar Sayısı</w:t>
            </w:r>
          </w:p>
        </w:tc>
        <w:tc>
          <w:tcPr>
            <w:tcW w:w="2357"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5</w:t>
            </w:r>
          </w:p>
        </w:tc>
        <w:tc>
          <w:tcPr>
            <w:tcW w:w="4715"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Yazıcı Sayısı</w:t>
            </w:r>
          </w:p>
        </w:tc>
        <w:tc>
          <w:tcPr>
            <w:tcW w:w="2358"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3</w:t>
            </w:r>
          </w:p>
        </w:tc>
      </w:tr>
      <w:tr w:rsidR="00F636EE" w:rsidRPr="00F636EE" w:rsidTr="00B61AD0">
        <w:tc>
          <w:tcPr>
            <w:tcW w:w="471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Taşınabilir Bilgisayar Sayısı</w:t>
            </w:r>
          </w:p>
        </w:tc>
        <w:tc>
          <w:tcPr>
            <w:tcW w:w="2357"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0</w:t>
            </w:r>
          </w:p>
        </w:tc>
        <w:tc>
          <w:tcPr>
            <w:tcW w:w="4715"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Fotokopi Makinası Sayısı</w:t>
            </w:r>
          </w:p>
        </w:tc>
        <w:tc>
          <w:tcPr>
            <w:tcW w:w="2358"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1</w:t>
            </w:r>
          </w:p>
        </w:tc>
      </w:tr>
      <w:tr w:rsidR="00F636EE" w:rsidRPr="00F636EE" w:rsidTr="00B61AD0">
        <w:tc>
          <w:tcPr>
            <w:tcW w:w="471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Projeksiyon Sayısı</w:t>
            </w:r>
          </w:p>
        </w:tc>
        <w:tc>
          <w:tcPr>
            <w:tcW w:w="2357"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0</w:t>
            </w:r>
          </w:p>
        </w:tc>
        <w:tc>
          <w:tcPr>
            <w:tcW w:w="4715"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İnternet Bağlantı Hızı</w:t>
            </w:r>
          </w:p>
        </w:tc>
        <w:tc>
          <w:tcPr>
            <w:tcW w:w="2358"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4</w:t>
            </w:r>
          </w:p>
        </w:tc>
      </w:tr>
      <w:tr w:rsidR="00F636EE" w:rsidRPr="00F636EE" w:rsidTr="00B61AD0">
        <w:tc>
          <w:tcPr>
            <w:tcW w:w="471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p>
        </w:tc>
        <w:tc>
          <w:tcPr>
            <w:tcW w:w="2357"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p>
        </w:tc>
        <w:tc>
          <w:tcPr>
            <w:tcW w:w="4715"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p>
        </w:tc>
        <w:tc>
          <w:tcPr>
            <w:tcW w:w="2358"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p>
        </w:tc>
      </w:tr>
    </w:tbl>
    <w:p w:rsidR="00F636EE" w:rsidRDefault="00F636EE" w:rsidP="00F636EE">
      <w:pPr>
        <w:jc w:val="center"/>
        <w:rPr>
          <w:rFonts w:ascii="Times New Roman" w:hAnsi="Times New Roman"/>
          <w:b/>
          <w:bCs/>
          <w:sz w:val="24"/>
          <w:szCs w:val="24"/>
        </w:rPr>
      </w:pPr>
    </w:p>
    <w:p w:rsidR="00B61AD0" w:rsidRDefault="00B61AD0" w:rsidP="00F636EE">
      <w:pPr>
        <w:jc w:val="center"/>
        <w:rPr>
          <w:rFonts w:ascii="Times New Roman" w:hAnsi="Times New Roman"/>
          <w:b/>
          <w:bCs/>
          <w:sz w:val="24"/>
          <w:szCs w:val="24"/>
        </w:rPr>
      </w:pPr>
    </w:p>
    <w:p w:rsidR="00B61AD0" w:rsidRDefault="00B61AD0" w:rsidP="00F636EE">
      <w:pPr>
        <w:jc w:val="center"/>
        <w:rPr>
          <w:rFonts w:ascii="Times New Roman" w:hAnsi="Times New Roman"/>
          <w:b/>
          <w:bCs/>
          <w:sz w:val="24"/>
          <w:szCs w:val="24"/>
        </w:rPr>
      </w:pPr>
    </w:p>
    <w:p w:rsidR="00B61AD0" w:rsidRDefault="00B61AD0" w:rsidP="00F636EE">
      <w:pPr>
        <w:jc w:val="center"/>
        <w:rPr>
          <w:rFonts w:ascii="Times New Roman" w:hAnsi="Times New Roman"/>
          <w:b/>
          <w:bCs/>
          <w:sz w:val="24"/>
          <w:szCs w:val="24"/>
        </w:rPr>
      </w:pPr>
    </w:p>
    <w:p w:rsidR="00F636EE" w:rsidRPr="00F636EE" w:rsidRDefault="00F636EE" w:rsidP="00B61AD0">
      <w:pPr>
        <w:jc w:val="center"/>
        <w:rPr>
          <w:rFonts w:ascii="Times New Roman" w:hAnsi="Times New Roman"/>
          <w:b/>
          <w:bCs/>
          <w:sz w:val="24"/>
          <w:szCs w:val="24"/>
        </w:rPr>
      </w:pPr>
      <w:r w:rsidRPr="00F636EE">
        <w:rPr>
          <w:rFonts w:ascii="Times New Roman" w:hAnsi="Times New Roman"/>
          <w:b/>
          <w:bCs/>
          <w:sz w:val="24"/>
          <w:szCs w:val="24"/>
        </w:rPr>
        <w:t>Gelir ve Gider Bilgisi</w:t>
      </w:r>
    </w:p>
    <w:p w:rsidR="00F636EE" w:rsidRDefault="00B61AD0" w:rsidP="00B61AD0">
      <w:pPr>
        <w:rPr>
          <w:rFonts w:ascii="Times New Roman" w:hAnsi="Times New Roman"/>
          <w:b/>
          <w:bCs/>
          <w:sz w:val="24"/>
          <w:szCs w:val="24"/>
        </w:rPr>
      </w:pPr>
      <w:r>
        <w:rPr>
          <w:rFonts w:ascii="Times New Roman" w:hAnsi="Times New Roman"/>
          <w:b/>
          <w:bCs/>
          <w:sz w:val="24"/>
          <w:szCs w:val="24"/>
        </w:rPr>
        <w:t xml:space="preserve">   </w:t>
      </w:r>
      <w:r w:rsidR="00F636EE" w:rsidRPr="00F636EE">
        <w:rPr>
          <w:rFonts w:ascii="Times New Roman" w:hAnsi="Times New Roman"/>
          <w:b/>
          <w:bCs/>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4"/>
        <w:gridCol w:w="3174"/>
      </w:tblGrid>
      <w:tr w:rsidR="00F636EE" w:rsidRPr="00F636EE" w:rsidTr="007E1AB4">
        <w:trPr>
          <w:trHeight w:val="551"/>
        </w:trPr>
        <w:tc>
          <w:tcPr>
            <w:tcW w:w="3174"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Yıllar</w:t>
            </w:r>
          </w:p>
        </w:tc>
        <w:tc>
          <w:tcPr>
            <w:tcW w:w="3174"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Gelir Miktarı</w:t>
            </w:r>
          </w:p>
        </w:tc>
        <w:tc>
          <w:tcPr>
            <w:tcW w:w="3174" w:type="dxa"/>
            <w:shd w:val="clear" w:color="auto" w:fill="auto"/>
          </w:tcPr>
          <w:p w:rsidR="00F636EE" w:rsidRPr="00F636EE" w:rsidRDefault="00F636EE" w:rsidP="00F636EE">
            <w:pPr>
              <w:spacing w:after="160" w:line="300" w:lineRule="auto"/>
              <w:rPr>
                <w:rFonts w:ascii="Book Antiqua" w:eastAsia="Times New Roman" w:hAnsi="Book Antiqua"/>
                <w:b/>
                <w:sz w:val="24"/>
                <w:szCs w:val="21"/>
                <w:lang w:eastAsia="tr-TR"/>
              </w:rPr>
            </w:pPr>
            <w:r w:rsidRPr="00F636EE">
              <w:rPr>
                <w:rFonts w:ascii="Book Antiqua" w:eastAsia="Times New Roman" w:hAnsi="Book Antiqua"/>
                <w:b/>
                <w:sz w:val="24"/>
                <w:szCs w:val="21"/>
                <w:lang w:eastAsia="tr-TR"/>
              </w:rPr>
              <w:t>Gider Miktarı</w:t>
            </w:r>
          </w:p>
        </w:tc>
      </w:tr>
      <w:tr w:rsidR="00F636EE" w:rsidRPr="00F636EE" w:rsidTr="007E1AB4">
        <w:trPr>
          <w:trHeight w:val="551"/>
        </w:trPr>
        <w:tc>
          <w:tcPr>
            <w:tcW w:w="317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2016</w:t>
            </w:r>
          </w:p>
        </w:tc>
        <w:tc>
          <w:tcPr>
            <w:tcW w:w="317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23279</w:t>
            </w:r>
          </w:p>
        </w:tc>
        <w:tc>
          <w:tcPr>
            <w:tcW w:w="317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14179</w:t>
            </w:r>
          </w:p>
        </w:tc>
      </w:tr>
      <w:tr w:rsidR="00F636EE" w:rsidRPr="00F636EE" w:rsidTr="007E1AB4">
        <w:trPr>
          <w:trHeight w:val="551"/>
        </w:trPr>
        <w:tc>
          <w:tcPr>
            <w:tcW w:w="3174" w:type="dxa"/>
            <w:shd w:val="clear" w:color="auto" w:fill="auto"/>
          </w:tcPr>
          <w:p w:rsidR="00F636EE" w:rsidRPr="00F636EE" w:rsidRDefault="00F636EE" w:rsidP="00F636EE">
            <w:pPr>
              <w:spacing w:after="160" w:line="300" w:lineRule="auto"/>
              <w:rPr>
                <w:rFonts w:ascii="Book Antiqua" w:eastAsia="Times New Roman" w:hAnsi="Book Antiqua"/>
                <w:sz w:val="24"/>
                <w:szCs w:val="21"/>
                <w:lang w:eastAsia="tr-TR"/>
              </w:rPr>
            </w:pPr>
            <w:r w:rsidRPr="00F636EE">
              <w:rPr>
                <w:rFonts w:ascii="Book Antiqua" w:eastAsia="Times New Roman" w:hAnsi="Book Antiqua"/>
                <w:sz w:val="24"/>
                <w:szCs w:val="21"/>
                <w:lang w:eastAsia="tr-TR"/>
              </w:rPr>
              <w:t>2017</w:t>
            </w:r>
          </w:p>
        </w:tc>
        <w:tc>
          <w:tcPr>
            <w:tcW w:w="3174" w:type="dxa"/>
            <w:shd w:val="clear" w:color="auto" w:fill="auto"/>
          </w:tcPr>
          <w:p w:rsidR="00F636EE" w:rsidRPr="00F636EE" w:rsidRDefault="00E93FCA" w:rsidP="00F636EE">
            <w:pPr>
              <w:spacing w:after="160" w:line="300" w:lineRule="auto"/>
              <w:rPr>
                <w:rFonts w:ascii="Book Antiqua" w:eastAsia="Times New Roman" w:hAnsi="Book Antiqua"/>
                <w:sz w:val="24"/>
                <w:szCs w:val="21"/>
                <w:lang w:eastAsia="tr-TR"/>
              </w:rPr>
            </w:pPr>
            <w:r>
              <w:rPr>
                <w:rFonts w:ascii="Book Antiqua" w:eastAsia="Times New Roman" w:hAnsi="Book Antiqua"/>
                <w:sz w:val="24"/>
                <w:szCs w:val="21"/>
                <w:lang w:eastAsia="tr-TR"/>
              </w:rPr>
              <w:t>21186</w:t>
            </w:r>
          </w:p>
        </w:tc>
        <w:tc>
          <w:tcPr>
            <w:tcW w:w="3174" w:type="dxa"/>
            <w:shd w:val="clear" w:color="auto" w:fill="auto"/>
          </w:tcPr>
          <w:p w:rsidR="00F636EE" w:rsidRPr="00F636EE" w:rsidRDefault="00ED0A78" w:rsidP="00F636EE">
            <w:pPr>
              <w:spacing w:after="160" w:line="300" w:lineRule="auto"/>
              <w:rPr>
                <w:rFonts w:ascii="Book Antiqua" w:eastAsia="Times New Roman" w:hAnsi="Book Antiqua"/>
                <w:sz w:val="24"/>
                <w:szCs w:val="21"/>
                <w:lang w:eastAsia="tr-TR"/>
              </w:rPr>
            </w:pPr>
            <w:r>
              <w:rPr>
                <w:rFonts w:ascii="Book Antiqua" w:eastAsia="Times New Roman" w:hAnsi="Book Antiqua"/>
                <w:sz w:val="24"/>
                <w:szCs w:val="21"/>
                <w:lang w:eastAsia="tr-TR"/>
              </w:rPr>
              <w:t>13881</w:t>
            </w:r>
          </w:p>
        </w:tc>
      </w:tr>
      <w:tr w:rsidR="0076340D" w:rsidRPr="00F636EE" w:rsidTr="007E1AB4">
        <w:trPr>
          <w:trHeight w:val="566"/>
        </w:trPr>
        <w:tc>
          <w:tcPr>
            <w:tcW w:w="3174" w:type="dxa"/>
            <w:shd w:val="clear" w:color="auto" w:fill="auto"/>
          </w:tcPr>
          <w:p w:rsidR="0076340D" w:rsidRPr="00F636EE" w:rsidRDefault="0076340D" w:rsidP="00F636EE">
            <w:pPr>
              <w:spacing w:after="160" w:line="300" w:lineRule="auto"/>
              <w:rPr>
                <w:rFonts w:ascii="Book Antiqua" w:eastAsia="Times New Roman" w:hAnsi="Book Antiqua"/>
                <w:sz w:val="24"/>
                <w:szCs w:val="21"/>
                <w:lang w:eastAsia="tr-TR"/>
              </w:rPr>
            </w:pPr>
            <w:r>
              <w:rPr>
                <w:rFonts w:ascii="Book Antiqua" w:eastAsia="Times New Roman" w:hAnsi="Book Antiqua"/>
                <w:sz w:val="24"/>
                <w:szCs w:val="21"/>
                <w:lang w:eastAsia="tr-TR"/>
              </w:rPr>
              <w:t>2018</w:t>
            </w:r>
          </w:p>
        </w:tc>
        <w:tc>
          <w:tcPr>
            <w:tcW w:w="3174" w:type="dxa"/>
            <w:shd w:val="clear" w:color="auto" w:fill="auto"/>
          </w:tcPr>
          <w:p w:rsidR="0076340D" w:rsidRPr="00F636EE" w:rsidRDefault="00ED0A78" w:rsidP="00F636EE">
            <w:pPr>
              <w:spacing w:after="160" w:line="300" w:lineRule="auto"/>
              <w:rPr>
                <w:rFonts w:ascii="Book Antiqua" w:eastAsia="Times New Roman" w:hAnsi="Book Antiqua"/>
                <w:sz w:val="24"/>
                <w:szCs w:val="21"/>
                <w:lang w:eastAsia="tr-TR"/>
              </w:rPr>
            </w:pPr>
            <w:r>
              <w:rPr>
                <w:rFonts w:ascii="Book Antiqua" w:eastAsia="Times New Roman" w:hAnsi="Book Antiqua"/>
                <w:sz w:val="24"/>
                <w:szCs w:val="21"/>
                <w:lang w:eastAsia="tr-TR"/>
              </w:rPr>
              <w:t>45779</w:t>
            </w:r>
          </w:p>
        </w:tc>
        <w:tc>
          <w:tcPr>
            <w:tcW w:w="3174" w:type="dxa"/>
            <w:shd w:val="clear" w:color="auto" w:fill="auto"/>
          </w:tcPr>
          <w:p w:rsidR="0076340D" w:rsidRPr="00F636EE" w:rsidRDefault="00ED0A78" w:rsidP="00F636EE">
            <w:pPr>
              <w:spacing w:after="160" w:line="300" w:lineRule="auto"/>
              <w:rPr>
                <w:rFonts w:ascii="Book Antiqua" w:eastAsia="Times New Roman" w:hAnsi="Book Antiqua"/>
                <w:sz w:val="24"/>
                <w:szCs w:val="21"/>
                <w:lang w:eastAsia="tr-TR"/>
              </w:rPr>
            </w:pPr>
            <w:r>
              <w:rPr>
                <w:rFonts w:ascii="Book Antiqua" w:eastAsia="Times New Roman" w:hAnsi="Book Antiqua"/>
                <w:sz w:val="24"/>
                <w:szCs w:val="21"/>
                <w:lang w:eastAsia="tr-TR"/>
              </w:rPr>
              <w:t>51120</w:t>
            </w:r>
          </w:p>
        </w:tc>
      </w:tr>
    </w:tbl>
    <w:p w:rsidR="00F636EE" w:rsidRDefault="00F636EE" w:rsidP="00F636EE">
      <w:pPr>
        <w:jc w:val="center"/>
        <w:rPr>
          <w:rFonts w:ascii="Times New Roman" w:hAnsi="Times New Roman"/>
          <w:b/>
          <w:bCs/>
          <w:sz w:val="24"/>
          <w:szCs w:val="24"/>
        </w:rPr>
      </w:pPr>
    </w:p>
    <w:p w:rsidR="00D4445B" w:rsidRDefault="00D4445B">
      <w:pPr>
        <w:spacing w:after="0" w:line="240" w:lineRule="auto"/>
        <w:rPr>
          <w:rFonts w:ascii="Times New Roman" w:hAnsi="Times New Roman"/>
          <w:b/>
          <w:bCs/>
          <w:sz w:val="24"/>
          <w:szCs w:val="24"/>
        </w:rPr>
      </w:pPr>
      <w:r>
        <w:rPr>
          <w:rFonts w:ascii="Times New Roman" w:hAnsi="Times New Roman"/>
          <w:b/>
          <w:bCs/>
          <w:sz w:val="24"/>
          <w:szCs w:val="24"/>
        </w:rPr>
        <w:br w:type="page"/>
      </w:r>
    </w:p>
    <w:p w:rsidR="00B61AD0" w:rsidRPr="00B61AD0" w:rsidRDefault="00B61AD0" w:rsidP="00B61AD0">
      <w:pPr>
        <w:jc w:val="center"/>
        <w:rPr>
          <w:rFonts w:ascii="Times New Roman" w:hAnsi="Times New Roman"/>
          <w:b/>
          <w:bCs/>
          <w:sz w:val="24"/>
          <w:szCs w:val="24"/>
        </w:rPr>
      </w:pPr>
      <w:bookmarkStart w:id="16" w:name="_Toc531097536"/>
      <w:r w:rsidRPr="00B61AD0">
        <w:rPr>
          <w:rFonts w:ascii="Times New Roman" w:hAnsi="Times New Roman"/>
          <w:b/>
          <w:bCs/>
          <w:sz w:val="24"/>
          <w:szCs w:val="24"/>
        </w:rPr>
        <w:lastRenderedPageBreak/>
        <w:t>PAYDAŞ ANALİZİ</w:t>
      </w:r>
      <w:bookmarkEnd w:id="16"/>
    </w:p>
    <w:p w:rsidR="00D47BE0" w:rsidRDefault="00B61AD0" w:rsidP="00B61AD0">
      <w:pPr>
        <w:rPr>
          <w:rFonts w:ascii="Times New Roman" w:hAnsi="Times New Roman"/>
          <w:b/>
          <w:bCs/>
          <w:sz w:val="24"/>
          <w:szCs w:val="24"/>
        </w:rPr>
      </w:pPr>
      <w:r>
        <w:rPr>
          <w:rFonts w:ascii="Times New Roman" w:hAnsi="Times New Roman"/>
          <w:b/>
          <w:bCs/>
          <w:sz w:val="24"/>
          <w:szCs w:val="24"/>
        </w:rPr>
        <w:t xml:space="preserve">     </w:t>
      </w:r>
      <w:r w:rsidRPr="00B61AD0">
        <w:rPr>
          <w:rFonts w:ascii="Times New Roman" w:hAnsi="Times New Roman"/>
          <w:b/>
          <w:bCs/>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Paydaş anketlerine ilişkin ortaya çıkan temel sonuçlara altta yer verilmiştir</w:t>
      </w: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Öğrenci Anketi Sonuçları: (Anketimize 185 öğrenci katılmıştır.)</w:t>
      </w:r>
    </w:p>
    <w:p w:rsidR="00A406B7" w:rsidRDefault="00A406B7" w:rsidP="00B61AD0">
      <w:pPr>
        <w:rPr>
          <w:rFonts w:ascii="Times New Roman" w:hAnsi="Times New Roman"/>
          <w:b/>
          <w:bCs/>
          <w:sz w:val="24"/>
          <w:szCs w:val="24"/>
        </w:rPr>
      </w:pPr>
      <w:r>
        <w:rPr>
          <w:noProof/>
          <w:lang w:eastAsia="tr-TR"/>
        </w:rPr>
        <w:drawing>
          <wp:inline distT="0" distB="0" distL="0" distR="0" wp14:anchorId="738E0367" wp14:editId="7C5F96DE">
            <wp:extent cx="5503545" cy="1920240"/>
            <wp:effectExtent l="0" t="0" r="20955" b="228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06B7" w:rsidRPr="00B61AD0" w:rsidRDefault="00A406B7" w:rsidP="00B61AD0">
      <w:pPr>
        <w:rPr>
          <w:rFonts w:ascii="Times New Roman" w:hAnsi="Times New Roman"/>
          <w:b/>
          <w:bCs/>
          <w:sz w:val="24"/>
          <w:szCs w:val="24"/>
        </w:rPr>
      </w:pPr>
    </w:p>
    <w:tbl>
      <w:tblPr>
        <w:tblW w:w="10348" w:type="dxa"/>
        <w:tblInd w:w="-72" w:type="dxa"/>
        <w:tblCellMar>
          <w:left w:w="70" w:type="dxa"/>
          <w:right w:w="70" w:type="dxa"/>
        </w:tblCellMar>
        <w:tblLook w:val="04A0" w:firstRow="1" w:lastRow="0" w:firstColumn="1" w:lastColumn="0" w:noHBand="0" w:noVBand="1"/>
      </w:tblPr>
      <w:tblGrid>
        <w:gridCol w:w="825"/>
        <w:gridCol w:w="4376"/>
        <w:gridCol w:w="828"/>
        <w:gridCol w:w="1228"/>
        <w:gridCol w:w="965"/>
        <w:gridCol w:w="2126"/>
      </w:tblGrid>
      <w:tr w:rsidR="00B61AD0" w:rsidRPr="00B61AD0" w:rsidTr="00D4445B">
        <w:trPr>
          <w:trHeight w:val="259"/>
        </w:trPr>
        <w:tc>
          <w:tcPr>
            <w:tcW w:w="7257" w:type="dxa"/>
            <w:gridSpan w:val="4"/>
            <w:tcBorders>
              <w:top w:val="single" w:sz="4" w:space="0" w:color="auto"/>
              <w:left w:val="single" w:sz="4" w:space="0" w:color="auto"/>
              <w:bottom w:val="single" w:sz="4" w:space="0" w:color="auto"/>
              <w:right w:val="single" w:sz="4" w:space="0" w:color="000000"/>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ÖĞRENCİ GÖRÜŞ VE DEĞERLENDİRMELERİ</w:t>
            </w:r>
          </w:p>
        </w:tc>
        <w:tc>
          <w:tcPr>
            <w:tcW w:w="965" w:type="dxa"/>
            <w:tcBorders>
              <w:top w:val="nil"/>
              <w:left w:val="nil"/>
              <w:bottom w:val="single" w:sz="4" w:space="0" w:color="auto"/>
              <w:right w:val="single" w:sz="4" w:space="0" w:color="auto"/>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PUANI</w:t>
            </w:r>
          </w:p>
        </w:tc>
        <w:tc>
          <w:tcPr>
            <w:tcW w:w="2126" w:type="dxa"/>
            <w:tcBorders>
              <w:top w:val="nil"/>
              <w:left w:val="nil"/>
              <w:bottom w:val="single" w:sz="4" w:space="0" w:color="auto"/>
              <w:right w:val="single" w:sz="4" w:space="0" w:color="auto"/>
            </w:tcBorders>
            <w:shd w:val="clear" w:color="000000" w:fill="538DD5"/>
          </w:tcPr>
          <w:p w:rsidR="00B61AD0" w:rsidRPr="00B61AD0" w:rsidRDefault="00B61AD0" w:rsidP="00B61AD0">
            <w:pPr>
              <w:spacing w:after="0" w:line="240" w:lineRule="auto"/>
              <w:rPr>
                <w:rFonts w:ascii="Arial TUR" w:eastAsia="Times New Roman" w:hAnsi="Arial TUR" w:cs="Arial TUR"/>
                <w:b/>
                <w:bCs/>
                <w:sz w:val="24"/>
                <w:szCs w:val="24"/>
                <w:lang w:eastAsia="tr-TR"/>
              </w:rPr>
            </w:pPr>
          </w:p>
        </w:tc>
      </w:tr>
      <w:tr w:rsidR="00B61AD0" w:rsidRPr="00B61AD0" w:rsidTr="00D4445B">
        <w:trPr>
          <w:trHeight w:val="259"/>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 Öğretmenlerimle ihtiyaç duyduğumda rahatlıkla görüşebilirim.</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4,47</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89.4</w:t>
            </w:r>
          </w:p>
        </w:tc>
      </w:tr>
      <w:tr w:rsidR="00B61AD0" w:rsidRPr="00B61AD0" w:rsidTr="00D4445B">
        <w:trPr>
          <w:trHeight w:val="36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2. Okul müdürü ile ihtiyaç duyduğumda rahatlıkla konuşabiliyorum.</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3,12</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62.4</w:t>
            </w:r>
          </w:p>
        </w:tc>
      </w:tr>
      <w:tr w:rsidR="00B61AD0" w:rsidRPr="00B61AD0" w:rsidTr="00D4445B">
        <w:trPr>
          <w:trHeight w:val="27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3. Okulun rehberlik servisinden yeterince yararlanabiliyorum.</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4.2</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84</w:t>
            </w:r>
          </w:p>
        </w:tc>
      </w:tr>
      <w:tr w:rsidR="00B61AD0" w:rsidRPr="00B61AD0" w:rsidTr="00D4445B">
        <w:trPr>
          <w:trHeight w:val="375"/>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a4</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4. Okula ilettiğimiz öneri ve isteklerimiz dikkate alınır.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4.0</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80</w:t>
            </w:r>
          </w:p>
        </w:tc>
      </w:tr>
      <w:tr w:rsidR="00B61AD0" w:rsidRPr="00B61AD0" w:rsidTr="00D4445B">
        <w:trPr>
          <w:trHeight w:val="24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a5</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5. Okulda kendimi güvende hissediyorum.</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4.2</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84</w:t>
            </w:r>
          </w:p>
        </w:tc>
      </w:tr>
      <w:tr w:rsidR="00B61AD0" w:rsidRPr="00B61AD0" w:rsidTr="00D4445B">
        <w:trPr>
          <w:trHeight w:val="24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a6</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6. Okulda öğrencilerle ilgili alınan kararlarda bizlerin görüşleri alınır.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2,78</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55.6</w:t>
            </w:r>
          </w:p>
        </w:tc>
      </w:tr>
      <w:tr w:rsidR="00B61AD0" w:rsidRPr="00B61AD0" w:rsidTr="00D4445B">
        <w:trPr>
          <w:trHeight w:val="57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a7</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7. Öğretmenler yeniliğe açık olarak derslerin işlenişinde çeşitli yöntemler kullanmaktadır.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3,29</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65.8</w:t>
            </w:r>
          </w:p>
        </w:tc>
      </w:tr>
      <w:tr w:rsidR="00B61AD0" w:rsidRPr="00B61AD0" w:rsidTr="00D4445B">
        <w:trPr>
          <w:trHeight w:val="24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a8</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8. Derslerde konuya göre uygun araç gereçler kullanılmaktadır.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3,43</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68.6</w:t>
            </w:r>
          </w:p>
        </w:tc>
      </w:tr>
      <w:tr w:rsidR="00B61AD0" w:rsidRPr="00B61AD0" w:rsidTr="00D4445B">
        <w:trPr>
          <w:trHeight w:val="24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a9</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9. Teneffüslerde ihtiyaçlarımı giderebiliyorum.</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3,36</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67.2</w:t>
            </w:r>
          </w:p>
        </w:tc>
      </w:tr>
      <w:tr w:rsidR="00B61AD0" w:rsidRPr="00B61AD0" w:rsidTr="00D4445B">
        <w:trPr>
          <w:trHeight w:val="57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a10</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10. Okulun içi ve dışı temizdir.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4.8</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96</w:t>
            </w:r>
          </w:p>
        </w:tc>
      </w:tr>
      <w:tr w:rsidR="00B61AD0" w:rsidRPr="00B61AD0" w:rsidTr="00D4445B">
        <w:trPr>
          <w:trHeight w:val="51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11. Okulun binası ve diğer fiziki mekânlar yeterlidir.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4.5</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90</w:t>
            </w:r>
          </w:p>
        </w:tc>
      </w:tr>
      <w:tr w:rsidR="00B61AD0" w:rsidRPr="00B61AD0" w:rsidTr="00D4445B">
        <w:trPr>
          <w:trHeight w:val="48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12. Okul kantininde satılan malzemeler sağlıklı ve güvenlidir.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2,54</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50.8</w:t>
            </w:r>
          </w:p>
        </w:tc>
      </w:tr>
      <w:tr w:rsidR="00B61AD0" w:rsidRPr="00B61AD0" w:rsidTr="00D4445B">
        <w:trPr>
          <w:trHeight w:val="570"/>
        </w:trPr>
        <w:tc>
          <w:tcPr>
            <w:tcW w:w="825"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13. Okulumuzda yeterli miktarda sanatsal ve kültürel faaliyetler düzenlenmektedir.</w:t>
            </w:r>
          </w:p>
        </w:tc>
        <w:tc>
          <w:tcPr>
            <w:tcW w:w="965"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3.82</w:t>
            </w:r>
          </w:p>
        </w:tc>
        <w:tc>
          <w:tcPr>
            <w:tcW w:w="2126"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76.4</w:t>
            </w:r>
          </w:p>
        </w:tc>
      </w:tr>
      <w:tr w:rsidR="00B61AD0" w:rsidRPr="00B61AD0" w:rsidTr="00D4445B">
        <w:trPr>
          <w:trHeight w:val="330"/>
        </w:trPr>
        <w:tc>
          <w:tcPr>
            <w:tcW w:w="5201" w:type="dxa"/>
            <w:gridSpan w:val="2"/>
            <w:tcBorders>
              <w:top w:val="single" w:sz="4" w:space="0" w:color="auto"/>
              <w:left w:val="single" w:sz="4" w:space="0" w:color="auto"/>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Genel Memnuniyet Ortalaması:</w:t>
            </w:r>
          </w:p>
        </w:tc>
        <w:tc>
          <w:tcPr>
            <w:tcW w:w="8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12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965" w:type="dxa"/>
            <w:tcBorders>
              <w:top w:val="nil"/>
              <w:left w:val="single" w:sz="4" w:space="0" w:color="auto"/>
              <w:bottom w:val="single" w:sz="4" w:space="0" w:color="auto"/>
              <w:right w:val="single" w:sz="4" w:space="0" w:color="auto"/>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3,46</w:t>
            </w:r>
          </w:p>
        </w:tc>
        <w:tc>
          <w:tcPr>
            <w:tcW w:w="2126" w:type="dxa"/>
            <w:tcBorders>
              <w:top w:val="nil"/>
              <w:left w:val="single" w:sz="4" w:space="0" w:color="auto"/>
              <w:bottom w:val="single" w:sz="4" w:space="0" w:color="auto"/>
              <w:right w:val="single" w:sz="4" w:space="0" w:color="auto"/>
            </w:tcBorders>
            <w:shd w:val="clear" w:color="000000" w:fill="FF0000"/>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69.2</w:t>
            </w:r>
          </w:p>
        </w:tc>
      </w:tr>
    </w:tbl>
    <w:p w:rsidR="00B61AD0" w:rsidRDefault="00B61AD0" w:rsidP="00B61AD0">
      <w:pPr>
        <w:rPr>
          <w:rFonts w:ascii="Times New Roman" w:hAnsi="Times New Roman"/>
          <w:b/>
          <w:bCs/>
          <w:sz w:val="24"/>
          <w:szCs w:val="24"/>
        </w:rPr>
      </w:pPr>
    </w:p>
    <w:p w:rsidR="00B61AD0" w:rsidRPr="00B61AD0" w:rsidRDefault="00B61AD0" w:rsidP="00B61AD0">
      <w:pPr>
        <w:jc w:val="center"/>
        <w:rPr>
          <w:rFonts w:ascii="Times New Roman" w:hAnsi="Times New Roman"/>
          <w:b/>
          <w:bCs/>
          <w:sz w:val="24"/>
          <w:szCs w:val="24"/>
        </w:rPr>
      </w:pPr>
      <w:r w:rsidRPr="00B61AD0">
        <w:rPr>
          <w:rFonts w:ascii="Times New Roman" w:hAnsi="Times New Roman"/>
          <w:b/>
          <w:bCs/>
          <w:sz w:val="24"/>
          <w:szCs w:val="24"/>
        </w:rPr>
        <w:t>Öğrenci anketi yorumu:</w:t>
      </w:r>
    </w:p>
    <w:p w:rsidR="00B61AD0" w:rsidRPr="00B61AD0" w:rsidRDefault="00B61AD0" w:rsidP="008C4873">
      <w:pPr>
        <w:numPr>
          <w:ilvl w:val="0"/>
          <w:numId w:val="45"/>
        </w:numPr>
        <w:rPr>
          <w:rFonts w:ascii="Times New Roman" w:hAnsi="Times New Roman"/>
          <w:b/>
          <w:bCs/>
          <w:sz w:val="24"/>
          <w:szCs w:val="24"/>
        </w:rPr>
      </w:pPr>
      <w:r w:rsidRPr="00B61AD0">
        <w:rPr>
          <w:rFonts w:ascii="Times New Roman" w:hAnsi="Times New Roman"/>
          <w:b/>
          <w:bCs/>
          <w:sz w:val="24"/>
          <w:szCs w:val="24"/>
        </w:rPr>
        <w:t xml:space="preserve"> Öğrencilerin ankete verdikleri cevap dağılımına bakıldığında en düşün oranın %</w:t>
      </w:r>
      <w:proofErr w:type="gramStart"/>
      <w:r w:rsidRPr="00B61AD0">
        <w:rPr>
          <w:rFonts w:ascii="Times New Roman" w:hAnsi="Times New Roman"/>
          <w:b/>
          <w:bCs/>
          <w:sz w:val="24"/>
          <w:szCs w:val="24"/>
        </w:rPr>
        <w:t>50.8</w:t>
      </w:r>
      <w:proofErr w:type="gramEnd"/>
      <w:r w:rsidRPr="00B61AD0">
        <w:rPr>
          <w:rFonts w:ascii="Times New Roman" w:hAnsi="Times New Roman"/>
          <w:b/>
          <w:bCs/>
          <w:sz w:val="24"/>
          <w:szCs w:val="24"/>
        </w:rPr>
        <w:t xml:space="preserve"> ile Okul kantininde satılan malzemeler sağlıklı ve güvenlidir maddesi olduğu görülmektedir. Bununla ilgili olarak okul kantinimiz ve okul öğrenci meclisi ile iş birliği yapılarak </w:t>
      </w:r>
      <w:r w:rsidRPr="00B61AD0">
        <w:rPr>
          <w:rFonts w:ascii="Times New Roman" w:hAnsi="Times New Roman"/>
          <w:b/>
          <w:bCs/>
          <w:sz w:val="24"/>
          <w:szCs w:val="24"/>
        </w:rPr>
        <w:lastRenderedPageBreak/>
        <w:t>öğrencilerin memnuniyet seviyelerinin arttırılması hedeflenmektedir.</w:t>
      </w:r>
      <w:r w:rsidR="00A406B7">
        <w:rPr>
          <w:rFonts w:ascii="Times New Roman" w:hAnsi="Times New Roman"/>
          <w:b/>
          <w:bCs/>
          <w:sz w:val="24"/>
          <w:szCs w:val="24"/>
        </w:rPr>
        <w:t xml:space="preserve"> Okul kantininde satılan malzemelerin kontrolü düzenli aralıklarla yapılmakta olup, kalitenin arttırılması ana hedefimiz olacaktır.</w:t>
      </w:r>
    </w:p>
    <w:p w:rsidR="00B61AD0" w:rsidRDefault="00B61AD0" w:rsidP="008C4873">
      <w:pPr>
        <w:numPr>
          <w:ilvl w:val="0"/>
          <w:numId w:val="45"/>
        </w:numPr>
        <w:rPr>
          <w:rFonts w:ascii="Times New Roman" w:hAnsi="Times New Roman"/>
          <w:b/>
          <w:bCs/>
          <w:sz w:val="24"/>
          <w:szCs w:val="24"/>
        </w:rPr>
      </w:pPr>
      <w:r w:rsidRPr="00B61AD0">
        <w:rPr>
          <w:rFonts w:ascii="Times New Roman" w:hAnsi="Times New Roman"/>
          <w:b/>
          <w:bCs/>
          <w:sz w:val="24"/>
          <w:szCs w:val="24"/>
        </w:rPr>
        <w:t>Öğrencilerimizle ilgili alınan kararlarda okul öğrenci meclisinin daha aktif hale getirilmesi okul yönetimi ile işbirliğinin arttırılarak alınan kararlarda etkili olmaları hedeflenmektedir.</w:t>
      </w:r>
    </w:p>
    <w:p w:rsidR="0076340D" w:rsidRDefault="0076340D" w:rsidP="008C4873">
      <w:pPr>
        <w:numPr>
          <w:ilvl w:val="0"/>
          <w:numId w:val="45"/>
        </w:numPr>
        <w:rPr>
          <w:rFonts w:ascii="Times New Roman" w:hAnsi="Times New Roman"/>
          <w:b/>
          <w:bCs/>
          <w:sz w:val="24"/>
          <w:szCs w:val="24"/>
        </w:rPr>
      </w:pPr>
      <w:r>
        <w:rPr>
          <w:rFonts w:ascii="Times New Roman" w:hAnsi="Times New Roman"/>
          <w:b/>
          <w:bCs/>
          <w:sz w:val="24"/>
          <w:szCs w:val="24"/>
        </w:rPr>
        <w:t>Öğrencilerimizin okul müdürümüzle yeterince rahat konuşamadıkları sonucu çıkmış görünüyor. Bu yönümüzün geliştirilmesi için okul idaremizin öğrencileri</w:t>
      </w:r>
      <w:r w:rsidR="0068087E">
        <w:rPr>
          <w:rFonts w:ascii="Times New Roman" w:hAnsi="Times New Roman"/>
          <w:b/>
          <w:bCs/>
          <w:sz w:val="24"/>
          <w:szCs w:val="24"/>
        </w:rPr>
        <w:t>mizle diyaloğunun arttırılması öngörülmektedir. Okul müdürümüz bu konuda ilerleyen süreçte öğrenci ve velilerimizle sınıf bazında çalışmalar yapacak ve öğrencilerimizin rahatlıkla sorunlarını anlatabilmesinin ortamı sağlanacaktır.</w:t>
      </w:r>
    </w:p>
    <w:p w:rsidR="0068087E" w:rsidRDefault="0068087E" w:rsidP="0068087E">
      <w:pPr>
        <w:ind w:left="720"/>
        <w:rPr>
          <w:rFonts w:ascii="Times New Roman" w:hAnsi="Times New Roman"/>
          <w:b/>
          <w:bCs/>
          <w:sz w:val="24"/>
          <w:szCs w:val="24"/>
        </w:rPr>
      </w:pPr>
    </w:p>
    <w:p w:rsidR="00B61AD0" w:rsidRDefault="004952CF" w:rsidP="0068087E">
      <w:pPr>
        <w:spacing w:after="0" w:line="240" w:lineRule="auto"/>
        <w:rPr>
          <w:rFonts w:ascii="Times New Roman" w:hAnsi="Times New Roman"/>
          <w:b/>
          <w:bCs/>
          <w:sz w:val="24"/>
          <w:szCs w:val="24"/>
        </w:rPr>
      </w:pPr>
      <w:r>
        <w:rPr>
          <w:rFonts w:ascii="Times New Roman" w:hAnsi="Times New Roman"/>
          <w:b/>
          <w:bCs/>
          <w:sz w:val="24"/>
          <w:szCs w:val="24"/>
        </w:rPr>
        <w:br w:type="page"/>
      </w:r>
      <w:r w:rsidR="00B61AD0" w:rsidRPr="00B61AD0">
        <w:rPr>
          <w:rFonts w:ascii="Times New Roman" w:hAnsi="Times New Roman"/>
          <w:b/>
          <w:bCs/>
          <w:sz w:val="24"/>
          <w:szCs w:val="24"/>
        </w:rPr>
        <w:lastRenderedPageBreak/>
        <w:t xml:space="preserve">Öğretmen Anketi Sonuçları: Okulumuzda 40 </w:t>
      </w:r>
      <w:proofErr w:type="gramStart"/>
      <w:r w:rsidR="00B61AD0" w:rsidRPr="00B61AD0">
        <w:rPr>
          <w:rFonts w:ascii="Times New Roman" w:hAnsi="Times New Roman"/>
          <w:b/>
          <w:bCs/>
          <w:sz w:val="24"/>
          <w:szCs w:val="24"/>
        </w:rPr>
        <w:t>öğretmene  uygulanan</w:t>
      </w:r>
      <w:proofErr w:type="gramEnd"/>
      <w:r w:rsidR="00B61AD0" w:rsidRPr="00B61AD0">
        <w:rPr>
          <w:rFonts w:ascii="Times New Roman" w:hAnsi="Times New Roman"/>
          <w:b/>
          <w:bCs/>
          <w:sz w:val="24"/>
          <w:szCs w:val="24"/>
        </w:rPr>
        <w:t xml:space="preserve"> anket sonuçları aşağıda yer almaktadır</w:t>
      </w:r>
    </w:p>
    <w:p w:rsidR="00A406B7" w:rsidRDefault="00A406B7" w:rsidP="0068087E">
      <w:pPr>
        <w:spacing w:after="0" w:line="240" w:lineRule="auto"/>
        <w:rPr>
          <w:rFonts w:ascii="Times New Roman" w:hAnsi="Times New Roman"/>
          <w:b/>
          <w:bCs/>
          <w:sz w:val="24"/>
          <w:szCs w:val="24"/>
        </w:rPr>
      </w:pPr>
      <w:r>
        <w:rPr>
          <w:noProof/>
          <w:lang w:eastAsia="tr-TR"/>
        </w:rPr>
        <w:drawing>
          <wp:inline distT="0" distB="0" distL="0" distR="0" wp14:anchorId="6EE2369C" wp14:editId="392848A9">
            <wp:extent cx="6105525" cy="1924050"/>
            <wp:effectExtent l="0" t="0" r="9525"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6B7" w:rsidRDefault="00A406B7" w:rsidP="0068087E">
      <w:pPr>
        <w:spacing w:after="0" w:line="240" w:lineRule="auto"/>
        <w:rPr>
          <w:rFonts w:ascii="Times New Roman" w:hAnsi="Times New Roman"/>
          <w:b/>
          <w:bCs/>
          <w:sz w:val="24"/>
          <w:szCs w:val="24"/>
        </w:rPr>
      </w:pPr>
    </w:p>
    <w:tbl>
      <w:tblPr>
        <w:tblW w:w="9928" w:type="dxa"/>
        <w:tblInd w:w="65" w:type="dxa"/>
        <w:tblCellMar>
          <w:left w:w="70" w:type="dxa"/>
          <w:right w:w="70" w:type="dxa"/>
        </w:tblCellMar>
        <w:tblLook w:val="04A0" w:firstRow="1" w:lastRow="0" w:firstColumn="1" w:lastColumn="0" w:noHBand="0" w:noVBand="1"/>
      </w:tblPr>
      <w:tblGrid>
        <w:gridCol w:w="688"/>
        <w:gridCol w:w="4376"/>
        <w:gridCol w:w="828"/>
        <w:gridCol w:w="1228"/>
        <w:gridCol w:w="1674"/>
        <w:gridCol w:w="1134"/>
      </w:tblGrid>
      <w:tr w:rsidR="00B61AD0" w:rsidRPr="00B61AD0" w:rsidTr="00B61AD0">
        <w:trPr>
          <w:trHeight w:val="259"/>
        </w:trPr>
        <w:tc>
          <w:tcPr>
            <w:tcW w:w="7120" w:type="dxa"/>
            <w:gridSpan w:val="4"/>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ÖĞRETMEN GÖRÜŞ VE DEĞERLENDİRMELERİ ANKETİ</w:t>
            </w:r>
          </w:p>
        </w:tc>
        <w:tc>
          <w:tcPr>
            <w:tcW w:w="1674" w:type="dxa"/>
            <w:tcBorders>
              <w:top w:val="nil"/>
              <w:left w:val="nil"/>
              <w:bottom w:val="single" w:sz="4" w:space="0" w:color="auto"/>
              <w:right w:val="single" w:sz="4" w:space="0" w:color="auto"/>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PUANI</w:t>
            </w:r>
          </w:p>
        </w:tc>
        <w:tc>
          <w:tcPr>
            <w:tcW w:w="1134" w:type="dxa"/>
            <w:tcBorders>
              <w:top w:val="nil"/>
              <w:left w:val="nil"/>
              <w:bottom w:val="single" w:sz="4" w:space="0" w:color="auto"/>
              <w:right w:val="single" w:sz="4" w:space="0" w:color="auto"/>
            </w:tcBorders>
            <w:shd w:val="clear" w:color="000000" w:fill="538DD5"/>
          </w:tcPr>
          <w:p w:rsidR="00B61AD0" w:rsidRPr="00B61AD0" w:rsidRDefault="00B61AD0" w:rsidP="00B61AD0">
            <w:pPr>
              <w:spacing w:after="0" w:line="240" w:lineRule="auto"/>
              <w:rPr>
                <w:rFonts w:ascii="Arial TUR" w:eastAsia="Times New Roman" w:hAnsi="Arial TUR" w:cs="Arial TUR"/>
                <w:b/>
                <w:bCs/>
                <w:sz w:val="24"/>
                <w:szCs w:val="24"/>
                <w:lang w:eastAsia="tr-TR"/>
              </w:rPr>
            </w:pPr>
          </w:p>
        </w:tc>
      </w:tr>
      <w:tr w:rsidR="00B61AD0" w:rsidRPr="00B61AD0" w:rsidTr="00B61AD0">
        <w:trPr>
          <w:trHeight w:val="259"/>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 Okulumuzda alınan kararlar, çalışanların katılımıyla alınır.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3,78</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75.6</w:t>
            </w:r>
          </w:p>
        </w:tc>
      </w:tr>
      <w:tr w:rsidR="00B61AD0" w:rsidRPr="00B61AD0" w:rsidTr="00B61AD0">
        <w:trPr>
          <w:trHeight w:val="36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2. Kurumdaki tüm duyurular çalışanlara zamanında iletilir.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4,28</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85.6</w:t>
            </w:r>
          </w:p>
        </w:tc>
      </w:tr>
      <w:tr w:rsidR="00B61AD0" w:rsidRPr="00B61AD0" w:rsidTr="00B61AD0">
        <w:trPr>
          <w:trHeight w:val="27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3. Her türlü ödüllendirmede adil olma, tarafsızlık ve objektiflik esastır.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3,40</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68</w:t>
            </w:r>
          </w:p>
        </w:tc>
      </w:tr>
      <w:tr w:rsidR="00B61AD0" w:rsidRPr="00B61AD0" w:rsidTr="00B61AD0">
        <w:trPr>
          <w:trHeight w:val="375"/>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a4</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4. Kendimi, okulun değerli bir üyesi olarak görürüm.</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3,70</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74</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a5</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5. Çalıştığım okul bana kendimi geliştirme imkânı tanımaktadır.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3,80</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76</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a6</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6. Okul, teknik araç ve gereç yönünden yeterli donanıma sahiptir.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2,60</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52</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a7</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7. Okulda çalışanlara yönelik sosyal ve kültürel faaliyetler düzenlenir.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3,85</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77</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a8</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8. Okulda öğretmenler arasında ayrım yapılmamaktadır.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3,23</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64.6</w:t>
            </w:r>
          </w:p>
        </w:tc>
      </w:tr>
      <w:tr w:rsidR="00B61AD0" w:rsidRPr="00B61AD0" w:rsidTr="00B61AD0">
        <w:trPr>
          <w:trHeight w:val="585"/>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a9</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9.Okulumuzda yerelde ve toplum üzerinde olumlu etki bırakacak çalışmalar yapmaktadır.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3,78</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75.6</w:t>
            </w:r>
          </w:p>
        </w:tc>
      </w:tr>
      <w:tr w:rsidR="00B61AD0" w:rsidRPr="00B61AD0" w:rsidTr="00B61AD0">
        <w:trPr>
          <w:trHeight w:val="57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a10</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10.Yöneticilerimiz, yaratıcı ve yenilikçi düşüncelerin üretilmesini teşvik etmektedir.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3,63</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72.6</w:t>
            </w:r>
          </w:p>
        </w:tc>
      </w:tr>
      <w:tr w:rsidR="00B61AD0" w:rsidRPr="00B61AD0" w:rsidTr="00B61AD0">
        <w:trPr>
          <w:trHeight w:val="51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 xml:space="preserve">11. Yöneticiler, okulun </w:t>
            </w:r>
            <w:proofErr w:type="gramStart"/>
            <w:r w:rsidRPr="00B61AD0">
              <w:rPr>
                <w:rFonts w:ascii="Arial TUR" w:eastAsia="Times New Roman" w:hAnsi="Arial TUR" w:cs="Arial TUR"/>
                <w:b/>
                <w:bCs/>
                <w:sz w:val="18"/>
                <w:szCs w:val="18"/>
                <w:lang w:eastAsia="tr-TR"/>
              </w:rPr>
              <w:t>vizyonunu</w:t>
            </w:r>
            <w:proofErr w:type="gramEnd"/>
            <w:r w:rsidRPr="00B61AD0">
              <w:rPr>
                <w:rFonts w:ascii="Arial TUR" w:eastAsia="Times New Roman" w:hAnsi="Arial TUR" w:cs="Arial TUR"/>
                <w:b/>
                <w:bCs/>
                <w:sz w:val="18"/>
                <w:szCs w:val="18"/>
                <w:lang w:eastAsia="tr-TR"/>
              </w:rPr>
              <w:t>, stratejilerini, iyileştirmeye açık alanlarını vs. çalışanlarla paylaşır.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3,90</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78</w:t>
            </w:r>
          </w:p>
        </w:tc>
      </w:tr>
      <w:tr w:rsidR="00B61AD0" w:rsidRPr="00B61AD0" w:rsidTr="00B61AD0">
        <w:trPr>
          <w:trHeight w:val="48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12.Okulumuzda sadece öğretmenlerin kullanımına tahsis edilmiş yerler yeterlidir.</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4,03</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80.6</w:t>
            </w:r>
          </w:p>
        </w:tc>
      </w:tr>
      <w:tr w:rsidR="00B61AD0" w:rsidRPr="00B61AD0" w:rsidTr="00B61AD0">
        <w:trPr>
          <w:trHeight w:val="375"/>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13. Alanıma ilişkin yenilik ve gelişmeleri takip eder ve kendimi güncellerim.</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4,28</w:t>
            </w:r>
          </w:p>
        </w:tc>
        <w:tc>
          <w:tcPr>
            <w:tcW w:w="1134"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85.6</w:t>
            </w:r>
          </w:p>
        </w:tc>
      </w:tr>
      <w:tr w:rsidR="00B61AD0" w:rsidRPr="00B61AD0" w:rsidTr="00B61AD0">
        <w:trPr>
          <w:trHeight w:val="330"/>
        </w:trPr>
        <w:tc>
          <w:tcPr>
            <w:tcW w:w="5064" w:type="dxa"/>
            <w:gridSpan w:val="2"/>
            <w:tcBorders>
              <w:top w:val="single" w:sz="4" w:space="0" w:color="auto"/>
              <w:left w:val="single" w:sz="4" w:space="0" w:color="auto"/>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Genel Memnuniyet Ortalaması:</w:t>
            </w:r>
          </w:p>
        </w:tc>
        <w:tc>
          <w:tcPr>
            <w:tcW w:w="8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12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1674" w:type="dxa"/>
            <w:tcBorders>
              <w:top w:val="nil"/>
              <w:left w:val="single" w:sz="4" w:space="0" w:color="auto"/>
              <w:bottom w:val="single" w:sz="4" w:space="0" w:color="auto"/>
              <w:right w:val="single" w:sz="4" w:space="0" w:color="auto"/>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3,71</w:t>
            </w:r>
          </w:p>
        </w:tc>
        <w:tc>
          <w:tcPr>
            <w:tcW w:w="1134" w:type="dxa"/>
            <w:tcBorders>
              <w:top w:val="nil"/>
              <w:left w:val="single" w:sz="4" w:space="0" w:color="auto"/>
              <w:bottom w:val="single" w:sz="4" w:space="0" w:color="auto"/>
              <w:right w:val="single" w:sz="4" w:space="0" w:color="auto"/>
            </w:tcBorders>
            <w:shd w:val="clear" w:color="000000" w:fill="FF0000"/>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74.2</w:t>
            </w:r>
          </w:p>
        </w:tc>
      </w:tr>
    </w:tbl>
    <w:p w:rsidR="00B61AD0" w:rsidRDefault="00B61AD0"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Öğretmen anketi yorumu: (Anketimize 43 öğretmenimiz katılmıştır.)</w:t>
      </w:r>
    </w:p>
    <w:p w:rsidR="00B61AD0" w:rsidRPr="00B61AD0" w:rsidRDefault="00B61AD0" w:rsidP="008C4873">
      <w:pPr>
        <w:numPr>
          <w:ilvl w:val="0"/>
          <w:numId w:val="46"/>
        </w:numPr>
        <w:rPr>
          <w:rFonts w:ascii="Times New Roman" w:hAnsi="Times New Roman"/>
          <w:b/>
          <w:bCs/>
          <w:sz w:val="24"/>
          <w:szCs w:val="24"/>
        </w:rPr>
      </w:pPr>
      <w:r w:rsidRPr="00B61AD0">
        <w:rPr>
          <w:rFonts w:ascii="Times New Roman" w:hAnsi="Times New Roman"/>
          <w:b/>
          <w:bCs/>
          <w:sz w:val="24"/>
          <w:szCs w:val="24"/>
        </w:rPr>
        <w:t xml:space="preserve"> Öğretmenlerin cevap frekans dağılımına bakıldığında %52 ile en çok okulun teknik araç gereç yönünden yeterli donanıma sahip olmadığı belirtilmiştir. Bunun sebebi ise okulumuzun binasının yeni olması, akıllı tahta Fatih projesinin olmamasıdır.</w:t>
      </w:r>
    </w:p>
    <w:p w:rsidR="00B61AD0" w:rsidRPr="00B61AD0" w:rsidRDefault="00B61AD0" w:rsidP="008C4873">
      <w:pPr>
        <w:numPr>
          <w:ilvl w:val="0"/>
          <w:numId w:val="46"/>
        </w:numPr>
        <w:rPr>
          <w:rFonts w:ascii="Times New Roman" w:hAnsi="Times New Roman"/>
          <w:b/>
          <w:bCs/>
          <w:sz w:val="24"/>
          <w:szCs w:val="24"/>
        </w:rPr>
      </w:pPr>
      <w:r w:rsidRPr="00B61AD0">
        <w:rPr>
          <w:rFonts w:ascii="Times New Roman" w:hAnsi="Times New Roman"/>
          <w:b/>
          <w:bCs/>
          <w:sz w:val="24"/>
          <w:szCs w:val="24"/>
        </w:rPr>
        <w:t>Öğretmenlerin ankete verdikleri cevapların frekans dağılımına bakıldığında; Okulda öğretmenler arasında ayrım yapılmamaktadır (%</w:t>
      </w:r>
      <w:proofErr w:type="gramStart"/>
      <w:r w:rsidRPr="00B61AD0">
        <w:rPr>
          <w:rFonts w:ascii="Times New Roman" w:hAnsi="Times New Roman"/>
          <w:b/>
          <w:bCs/>
          <w:sz w:val="24"/>
          <w:szCs w:val="24"/>
        </w:rPr>
        <w:t>64.6</w:t>
      </w:r>
      <w:proofErr w:type="gramEnd"/>
      <w:r w:rsidRPr="00B61AD0">
        <w:rPr>
          <w:rFonts w:ascii="Times New Roman" w:hAnsi="Times New Roman"/>
          <w:b/>
          <w:bCs/>
          <w:sz w:val="24"/>
          <w:szCs w:val="24"/>
        </w:rPr>
        <w:t>), Her türlü ödüllendirmede adil olma, tarafsızlık ve objektiflik esastır(%68). Yöneticilerimiz, yaratıcı ve yenilikçi düşüncelerin üretilmesini teşvik etmektedir (%</w:t>
      </w:r>
      <w:proofErr w:type="gramStart"/>
      <w:r w:rsidRPr="00B61AD0">
        <w:rPr>
          <w:rFonts w:ascii="Times New Roman" w:hAnsi="Times New Roman"/>
          <w:b/>
          <w:bCs/>
          <w:sz w:val="24"/>
          <w:szCs w:val="24"/>
        </w:rPr>
        <w:t>72.6</w:t>
      </w:r>
      <w:proofErr w:type="gramEnd"/>
      <w:r w:rsidRPr="00B61AD0">
        <w:rPr>
          <w:rFonts w:ascii="Times New Roman" w:hAnsi="Times New Roman"/>
          <w:b/>
          <w:bCs/>
          <w:sz w:val="24"/>
          <w:szCs w:val="24"/>
        </w:rPr>
        <w:t>), Kendimi, okulun değerli bir üyesi olarak görürüm (%74) maddelerinin genel memnuniyet ortalamasının altında olduğu görülmektedir. Bütün öğretmenlerimizin okul yönetimine katılma ve iş birliği yapma konularında daha aktif ve etkili olmaları sağlanacaktır.</w:t>
      </w:r>
      <w:r w:rsidR="00A406B7">
        <w:rPr>
          <w:rFonts w:ascii="Times New Roman" w:hAnsi="Times New Roman"/>
          <w:b/>
          <w:bCs/>
          <w:sz w:val="24"/>
          <w:szCs w:val="24"/>
        </w:rPr>
        <w:t xml:space="preserve"> Ayrıca ödüllendirme konusunda daha objektif bir tutum sergilenecektir.</w:t>
      </w:r>
    </w:p>
    <w:p w:rsidR="00B61AD0" w:rsidRPr="00B61AD0" w:rsidRDefault="00B61AD0" w:rsidP="008C4873">
      <w:pPr>
        <w:numPr>
          <w:ilvl w:val="0"/>
          <w:numId w:val="46"/>
        </w:numPr>
        <w:rPr>
          <w:rFonts w:ascii="Times New Roman" w:hAnsi="Times New Roman"/>
          <w:b/>
          <w:bCs/>
          <w:sz w:val="24"/>
          <w:szCs w:val="24"/>
        </w:rPr>
      </w:pPr>
      <w:r w:rsidRPr="00B61AD0">
        <w:rPr>
          <w:rFonts w:ascii="Times New Roman" w:hAnsi="Times New Roman"/>
          <w:b/>
          <w:bCs/>
          <w:sz w:val="24"/>
          <w:szCs w:val="24"/>
        </w:rPr>
        <w:t>Anket verilerine bakıldığında öğretmenlerimizin; Alanıma ilişkin yenilik ve gelişmeleri takip eder ve kendimi güncellerim (%</w:t>
      </w:r>
      <w:proofErr w:type="gramStart"/>
      <w:r w:rsidRPr="00B61AD0">
        <w:rPr>
          <w:rFonts w:ascii="Times New Roman" w:hAnsi="Times New Roman"/>
          <w:b/>
          <w:bCs/>
          <w:sz w:val="24"/>
          <w:szCs w:val="24"/>
        </w:rPr>
        <w:t>85.6</w:t>
      </w:r>
      <w:proofErr w:type="gramEnd"/>
      <w:r w:rsidRPr="00B61AD0">
        <w:rPr>
          <w:rFonts w:ascii="Times New Roman" w:hAnsi="Times New Roman"/>
          <w:b/>
          <w:bCs/>
          <w:sz w:val="24"/>
          <w:szCs w:val="24"/>
        </w:rPr>
        <w:t xml:space="preserve">), Kurumdaki tüm duyurular çalışanlara zamanında </w:t>
      </w:r>
      <w:r w:rsidRPr="00B61AD0">
        <w:rPr>
          <w:rFonts w:ascii="Times New Roman" w:hAnsi="Times New Roman"/>
          <w:b/>
          <w:bCs/>
          <w:sz w:val="24"/>
          <w:szCs w:val="24"/>
        </w:rPr>
        <w:lastRenderedPageBreak/>
        <w:t xml:space="preserve">iletilir (85.6), Okulumuzda sadece öğretmenlerin kullanımına tahsis edilmiş yerler yeterlidir (80.6) maddelerinde memnuniyet verilerinin daha yüksek oldukları görülmektedir. İlerleyen süreçte amacımız bu verilerin %90 seviyesinin üzerine çıkartmaktır.  Diğer maddelerin frekans dağılımlarına bakıldığında öğretmenlerin memnuniyet verilerinin ortalamanın üzerinde olduğu görülmektedir. </w:t>
      </w:r>
    </w:p>
    <w:p w:rsidR="004952CF" w:rsidRDefault="00B61AD0" w:rsidP="008C4873">
      <w:pPr>
        <w:numPr>
          <w:ilvl w:val="0"/>
          <w:numId w:val="46"/>
        </w:numPr>
        <w:rPr>
          <w:rFonts w:ascii="Times New Roman" w:hAnsi="Times New Roman"/>
          <w:b/>
          <w:bCs/>
          <w:sz w:val="24"/>
          <w:szCs w:val="24"/>
        </w:rPr>
      </w:pPr>
      <w:r w:rsidRPr="00B61AD0">
        <w:rPr>
          <w:rFonts w:ascii="Times New Roman" w:hAnsi="Times New Roman"/>
          <w:b/>
          <w:bCs/>
          <w:sz w:val="24"/>
          <w:szCs w:val="24"/>
        </w:rPr>
        <w:t>Okulumuz öğretmenlerinin genel memnuniyet ortalamalarının %90 sevilerinin üzerine çıkartmak için, gerekli planlamalar yapılacaktır.</w:t>
      </w:r>
    </w:p>
    <w:p w:rsidR="004952CF" w:rsidRDefault="004952CF">
      <w:pPr>
        <w:spacing w:after="0" w:line="240" w:lineRule="auto"/>
        <w:rPr>
          <w:rFonts w:ascii="Times New Roman" w:hAnsi="Times New Roman"/>
          <w:b/>
          <w:bCs/>
          <w:sz w:val="24"/>
          <w:szCs w:val="24"/>
        </w:rPr>
      </w:pPr>
      <w:r>
        <w:rPr>
          <w:rFonts w:ascii="Times New Roman" w:hAnsi="Times New Roman"/>
          <w:b/>
          <w:bCs/>
          <w:sz w:val="24"/>
          <w:szCs w:val="24"/>
        </w:rPr>
        <w:br w:type="page"/>
      </w:r>
    </w:p>
    <w:p w:rsidR="00B61AD0" w:rsidRDefault="00B61AD0" w:rsidP="00B61AD0">
      <w:pPr>
        <w:rPr>
          <w:rFonts w:ascii="Times New Roman" w:hAnsi="Times New Roman"/>
          <w:b/>
          <w:bCs/>
          <w:sz w:val="24"/>
          <w:szCs w:val="24"/>
        </w:rPr>
      </w:pPr>
      <w:r w:rsidRPr="00B61AD0">
        <w:rPr>
          <w:rFonts w:ascii="Times New Roman" w:hAnsi="Times New Roman"/>
          <w:b/>
          <w:bCs/>
          <w:sz w:val="24"/>
          <w:szCs w:val="24"/>
        </w:rPr>
        <w:lastRenderedPageBreak/>
        <w:t>Veli Anketi Sonuçları: (Veli Anketimize 115 velimiz katılmıştır.)</w:t>
      </w:r>
    </w:p>
    <w:p w:rsidR="003A3251" w:rsidRDefault="003A3251" w:rsidP="00B61AD0">
      <w:pPr>
        <w:rPr>
          <w:rFonts w:ascii="Times New Roman" w:hAnsi="Times New Roman"/>
          <w:b/>
          <w:bCs/>
          <w:sz w:val="24"/>
          <w:szCs w:val="24"/>
        </w:rPr>
      </w:pPr>
      <w:r>
        <w:rPr>
          <w:noProof/>
          <w:lang w:eastAsia="tr-TR"/>
        </w:rPr>
        <w:drawing>
          <wp:inline distT="0" distB="0" distL="0" distR="0" wp14:anchorId="4411681A" wp14:editId="72EAE105">
            <wp:extent cx="5972810" cy="1849120"/>
            <wp:effectExtent l="0" t="0" r="27940" b="1778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06B7" w:rsidRDefault="00A406B7" w:rsidP="00B61AD0">
      <w:pPr>
        <w:rPr>
          <w:rFonts w:ascii="Times New Roman" w:hAnsi="Times New Roman"/>
          <w:b/>
          <w:bCs/>
          <w:sz w:val="24"/>
          <w:szCs w:val="24"/>
        </w:rPr>
      </w:pPr>
    </w:p>
    <w:tbl>
      <w:tblPr>
        <w:tblW w:w="10211" w:type="dxa"/>
        <w:tblInd w:w="65" w:type="dxa"/>
        <w:tblCellMar>
          <w:left w:w="70" w:type="dxa"/>
          <w:right w:w="70" w:type="dxa"/>
        </w:tblCellMar>
        <w:tblLook w:val="04A0" w:firstRow="1" w:lastRow="0" w:firstColumn="1" w:lastColumn="0" w:noHBand="0" w:noVBand="1"/>
      </w:tblPr>
      <w:tblGrid>
        <w:gridCol w:w="688"/>
        <w:gridCol w:w="4376"/>
        <w:gridCol w:w="828"/>
        <w:gridCol w:w="1228"/>
        <w:gridCol w:w="1532"/>
        <w:gridCol w:w="1559"/>
      </w:tblGrid>
      <w:tr w:rsidR="00B61AD0" w:rsidRPr="00B61AD0" w:rsidTr="00B61AD0">
        <w:trPr>
          <w:trHeight w:val="259"/>
        </w:trPr>
        <w:tc>
          <w:tcPr>
            <w:tcW w:w="7120" w:type="dxa"/>
            <w:gridSpan w:val="4"/>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VELİ GÖRÜŞ VE DEĞERLENDİRMELERİ ANKETİ</w:t>
            </w:r>
          </w:p>
        </w:tc>
        <w:tc>
          <w:tcPr>
            <w:tcW w:w="1532" w:type="dxa"/>
            <w:tcBorders>
              <w:top w:val="nil"/>
              <w:left w:val="nil"/>
              <w:bottom w:val="single" w:sz="4" w:space="0" w:color="auto"/>
              <w:right w:val="single" w:sz="4" w:space="0" w:color="auto"/>
            </w:tcBorders>
            <w:shd w:val="clear" w:color="000000" w:fill="538DD5"/>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PUANI</w:t>
            </w:r>
          </w:p>
        </w:tc>
        <w:tc>
          <w:tcPr>
            <w:tcW w:w="1559" w:type="dxa"/>
            <w:tcBorders>
              <w:top w:val="nil"/>
              <w:left w:val="nil"/>
              <w:bottom w:val="single" w:sz="4" w:space="0" w:color="auto"/>
              <w:right w:val="single" w:sz="4" w:space="0" w:color="auto"/>
            </w:tcBorders>
            <w:shd w:val="clear" w:color="000000" w:fill="538DD5"/>
          </w:tcPr>
          <w:p w:rsidR="00B61AD0" w:rsidRPr="00B61AD0" w:rsidRDefault="00B61AD0" w:rsidP="00B61AD0">
            <w:pPr>
              <w:spacing w:after="0" w:line="240" w:lineRule="auto"/>
              <w:rPr>
                <w:rFonts w:ascii="Arial TUR" w:eastAsia="Times New Roman" w:hAnsi="Arial TUR" w:cs="Arial TUR"/>
                <w:b/>
                <w:bCs/>
                <w:sz w:val="24"/>
                <w:szCs w:val="24"/>
                <w:lang w:eastAsia="tr-TR"/>
              </w:rPr>
            </w:pPr>
          </w:p>
        </w:tc>
      </w:tr>
      <w:tr w:rsidR="00B61AD0" w:rsidRPr="00B61AD0" w:rsidTr="00B61AD0">
        <w:trPr>
          <w:trHeight w:val="259"/>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 İhtiyaç duyduğumda okul çalışanlarıyla rahatlıkla görüşebiliyorum.</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4,06</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81.2</w:t>
            </w:r>
          </w:p>
        </w:tc>
      </w:tr>
      <w:tr w:rsidR="00B61AD0" w:rsidRPr="00B61AD0" w:rsidTr="00B61AD0">
        <w:trPr>
          <w:trHeight w:val="36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 xml:space="preserve">2. Bizi ilgilendiren okul duyurularını zamanında öğreniyorum. </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3,82</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76.4</w:t>
            </w:r>
          </w:p>
        </w:tc>
      </w:tr>
      <w:tr w:rsidR="00B61AD0" w:rsidRPr="00B61AD0" w:rsidTr="00B61AD0">
        <w:trPr>
          <w:trHeight w:val="27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3. Öğrencimle ilgili konularda okulda rehberlik hizmeti alabiliyorum.</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4,00</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80</w:t>
            </w:r>
          </w:p>
        </w:tc>
      </w:tr>
      <w:tr w:rsidR="00B61AD0" w:rsidRPr="00B61AD0" w:rsidTr="00B61AD0">
        <w:trPr>
          <w:trHeight w:val="375"/>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a4</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 xml:space="preserve">4. Okula ilettiğim istek ve şikâyetlerim dikkate alınıyor. </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3,76</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75.2</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a5</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5. Öğretmenler yeniliğe açık olarak derslerin işlenişinde çeşitli yöntemler kullanmaktadır.</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3,82</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76.4</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a6</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 xml:space="preserve">6. Okulda yabancı kişilere karşı güvenlik önlemleri alınmaktadır. </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4,35</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87</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a7</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 xml:space="preserve">7.Okulda bizleri ilgilendiren kararlarda görüşlerimiz dikkate alınır. </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3,76</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75.2</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a8</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8. E-Okul Veli Bilgilendirme Sistemi ile okulun internet sayfasını düzenli olarak takip ediyorum.</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4,35</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87</w:t>
            </w:r>
          </w:p>
        </w:tc>
      </w:tr>
      <w:tr w:rsidR="00B61AD0" w:rsidRPr="00B61AD0" w:rsidTr="00B61AD0">
        <w:trPr>
          <w:trHeight w:val="24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a9</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9. Çocuğumun okulunu sevdiğini ve öğretmenleriyle iyi anlaştığını düşünüyorum.</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4,06</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81.2</w:t>
            </w:r>
          </w:p>
        </w:tc>
      </w:tr>
      <w:tr w:rsidR="00B61AD0" w:rsidRPr="00B61AD0" w:rsidTr="00B61AD0">
        <w:trPr>
          <w:trHeight w:val="57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a10</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10. Okul, teknik araç ve gereç yönünden yeterli donanıma sahiptir.</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3,35</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67</w:t>
            </w:r>
          </w:p>
        </w:tc>
      </w:tr>
      <w:tr w:rsidR="00B61AD0" w:rsidRPr="00B61AD0" w:rsidTr="00B61AD0">
        <w:trPr>
          <w:trHeight w:val="51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a11</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11. Okul her zaman temiz ve bakımlıdır.</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3,71</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74.2</w:t>
            </w:r>
          </w:p>
        </w:tc>
      </w:tr>
      <w:tr w:rsidR="00B61AD0" w:rsidRPr="00B61AD0" w:rsidTr="00B61AD0">
        <w:trPr>
          <w:trHeight w:val="48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a12</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12. Okulun binası ve diğer fiziki mekânlar yeterlidir.</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3,79</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75.8</w:t>
            </w:r>
          </w:p>
        </w:tc>
      </w:tr>
      <w:tr w:rsidR="00B61AD0" w:rsidRPr="00B61AD0" w:rsidTr="00B61AD0">
        <w:trPr>
          <w:trHeight w:val="450"/>
        </w:trPr>
        <w:tc>
          <w:tcPr>
            <w:tcW w:w="688" w:type="dxa"/>
            <w:tcBorders>
              <w:top w:val="nil"/>
              <w:left w:val="single" w:sz="4" w:space="0" w:color="auto"/>
              <w:bottom w:val="single" w:sz="4" w:space="0" w:color="auto"/>
              <w:right w:val="single" w:sz="4" w:space="0" w:color="auto"/>
            </w:tcBorders>
            <w:shd w:val="clear" w:color="000000" w:fill="CCFFFF"/>
            <w:noWrap/>
            <w:vAlign w:val="center"/>
            <w:hideMark/>
          </w:tcPr>
          <w:p w:rsidR="00B61AD0" w:rsidRPr="00B61AD0" w:rsidRDefault="00B61AD0" w:rsidP="00B61AD0">
            <w:pPr>
              <w:spacing w:after="0" w:line="240" w:lineRule="auto"/>
              <w:jc w:val="center"/>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a13</w:t>
            </w:r>
          </w:p>
        </w:tc>
        <w:tc>
          <w:tcPr>
            <w:tcW w:w="6432" w:type="dxa"/>
            <w:gridSpan w:val="3"/>
            <w:tcBorders>
              <w:top w:val="single" w:sz="4" w:space="0" w:color="auto"/>
              <w:left w:val="nil"/>
              <w:bottom w:val="single" w:sz="4" w:space="0" w:color="auto"/>
              <w:right w:val="nil"/>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18"/>
                <w:szCs w:val="18"/>
                <w:lang w:eastAsia="tr-TR"/>
              </w:rPr>
            </w:pPr>
            <w:r w:rsidRPr="00B61AD0">
              <w:rPr>
                <w:rFonts w:ascii="Arial TUR" w:eastAsia="Times New Roman" w:hAnsi="Arial TUR" w:cs="Arial TUR"/>
                <w:b/>
                <w:bCs/>
                <w:sz w:val="18"/>
                <w:szCs w:val="18"/>
                <w:lang w:eastAsia="tr-TR"/>
              </w:rPr>
              <w:t>13.Okulumuzda yeterli miktarda sanatsal ve kültürel faaliyetler düzenlenmektedir.</w:t>
            </w:r>
          </w:p>
        </w:tc>
        <w:tc>
          <w:tcPr>
            <w:tcW w:w="1532" w:type="dxa"/>
            <w:tcBorders>
              <w:top w:val="nil"/>
              <w:left w:val="single" w:sz="4" w:space="0" w:color="auto"/>
              <w:bottom w:val="single" w:sz="4" w:space="0" w:color="auto"/>
              <w:right w:val="single" w:sz="4" w:space="0" w:color="auto"/>
            </w:tcBorders>
            <w:shd w:val="clear" w:color="auto" w:fill="auto"/>
            <w:vAlign w:val="center"/>
            <w:hideMark/>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3,71</w:t>
            </w:r>
          </w:p>
        </w:tc>
        <w:tc>
          <w:tcPr>
            <w:tcW w:w="1559" w:type="dxa"/>
            <w:tcBorders>
              <w:top w:val="nil"/>
              <w:left w:val="single" w:sz="4" w:space="0" w:color="auto"/>
              <w:bottom w:val="single" w:sz="4" w:space="0" w:color="auto"/>
              <w:right w:val="single" w:sz="4" w:space="0" w:color="auto"/>
            </w:tcBorders>
          </w:tcPr>
          <w:p w:rsidR="00B61AD0" w:rsidRPr="00B61AD0" w:rsidRDefault="00B61AD0" w:rsidP="00B61AD0">
            <w:pPr>
              <w:spacing w:after="0" w:line="240" w:lineRule="auto"/>
              <w:rPr>
                <w:rFonts w:ascii="Arial TUR" w:eastAsia="Times New Roman" w:hAnsi="Arial TUR" w:cs="Arial TUR"/>
                <w:b/>
                <w:bCs/>
                <w:sz w:val="20"/>
                <w:szCs w:val="20"/>
                <w:lang w:eastAsia="tr-TR"/>
              </w:rPr>
            </w:pPr>
            <w:r w:rsidRPr="00B61AD0">
              <w:rPr>
                <w:rFonts w:ascii="Arial TUR" w:eastAsia="Times New Roman" w:hAnsi="Arial TUR" w:cs="Arial TUR"/>
                <w:b/>
                <w:bCs/>
                <w:sz w:val="20"/>
                <w:szCs w:val="20"/>
                <w:lang w:eastAsia="tr-TR"/>
              </w:rPr>
              <w:t>74.2</w:t>
            </w:r>
          </w:p>
        </w:tc>
      </w:tr>
      <w:tr w:rsidR="00B61AD0" w:rsidRPr="00B61AD0" w:rsidTr="00B61AD0">
        <w:trPr>
          <w:trHeight w:val="330"/>
        </w:trPr>
        <w:tc>
          <w:tcPr>
            <w:tcW w:w="5064" w:type="dxa"/>
            <w:gridSpan w:val="2"/>
            <w:tcBorders>
              <w:top w:val="single" w:sz="4" w:space="0" w:color="auto"/>
              <w:left w:val="single" w:sz="4" w:space="0" w:color="auto"/>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Genel Memnuniyet Ortalaması:</w:t>
            </w:r>
          </w:p>
        </w:tc>
        <w:tc>
          <w:tcPr>
            <w:tcW w:w="8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1228" w:type="dxa"/>
            <w:tcBorders>
              <w:top w:val="nil"/>
              <w:left w:val="nil"/>
              <w:bottom w:val="single" w:sz="4" w:space="0" w:color="auto"/>
              <w:right w:val="nil"/>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8"/>
                <w:szCs w:val="28"/>
                <w:lang w:eastAsia="tr-TR"/>
              </w:rPr>
            </w:pPr>
            <w:r w:rsidRPr="00B61AD0">
              <w:rPr>
                <w:rFonts w:ascii="Arial TUR" w:eastAsia="Times New Roman" w:hAnsi="Arial TUR" w:cs="Arial TUR"/>
                <w:b/>
                <w:bCs/>
                <w:sz w:val="28"/>
                <w:szCs w:val="28"/>
                <w:lang w:eastAsia="tr-TR"/>
              </w:rPr>
              <w:t> </w:t>
            </w:r>
          </w:p>
        </w:tc>
        <w:tc>
          <w:tcPr>
            <w:tcW w:w="1532" w:type="dxa"/>
            <w:tcBorders>
              <w:top w:val="nil"/>
              <w:left w:val="single" w:sz="4" w:space="0" w:color="auto"/>
              <w:bottom w:val="single" w:sz="4" w:space="0" w:color="auto"/>
              <w:right w:val="single" w:sz="4" w:space="0" w:color="auto"/>
            </w:tcBorders>
            <w:shd w:val="clear" w:color="000000" w:fill="FF0000"/>
            <w:noWrap/>
            <w:vAlign w:val="center"/>
            <w:hideMark/>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3,89</w:t>
            </w:r>
          </w:p>
        </w:tc>
        <w:tc>
          <w:tcPr>
            <w:tcW w:w="1559" w:type="dxa"/>
            <w:tcBorders>
              <w:top w:val="nil"/>
              <w:left w:val="single" w:sz="4" w:space="0" w:color="auto"/>
              <w:bottom w:val="single" w:sz="4" w:space="0" w:color="auto"/>
              <w:right w:val="single" w:sz="4" w:space="0" w:color="auto"/>
            </w:tcBorders>
            <w:shd w:val="clear" w:color="000000" w:fill="FF0000"/>
          </w:tcPr>
          <w:p w:rsidR="00B61AD0" w:rsidRPr="00B61AD0" w:rsidRDefault="00B61AD0" w:rsidP="00B61AD0">
            <w:pPr>
              <w:spacing w:after="0" w:line="240" w:lineRule="auto"/>
              <w:rPr>
                <w:rFonts w:ascii="Arial TUR" w:eastAsia="Times New Roman" w:hAnsi="Arial TUR" w:cs="Arial TUR"/>
                <w:b/>
                <w:bCs/>
                <w:sz w:val="24"/>
                <w:szCs w:val="24"/>
                <w:lang w:eastAsia="tr-TR"/>
              </w:rPr>
            </w:pPr>
            <w:r w:rsidRPr="00B61AD0">
              <w:rPr>
                <w:rFonts w:ascii="Arial TUR" w:eastAsia="Times New Roman" w:hAnsi="Arial TUR" w:cs="Arial TUR"/>
                <w:b/>
                <w:bCs/>
                <w:sz w:val="24"/>
                <w:szCs w:val="24"/>
                <w:lang w:eastAsia="tr-TR"/>
              </w:rPr>
              <w:t>77.8</w:t>
            </w:r>
          </w:p>
        </w:tc>
      </w:tr>
    </w:tbl>
    <w:p w:rsidR="00B61AD0" w:rsidRDefault="00B61AD0" w:rsidP="00B61AD0">
      <w:pPr>
        <w:rPr>
          <w:rFonts w:ascii="Times New Roman" w:hAnsi="Times New Roman"/>
          <w:b/>
          <w:bCs/>
          <w:sz w:val="24"/>
          <w:szCs w:val="24"/>
        </w:rPr>
      </w:pPr>
    </w:p>
    <w:p w:rsidR="00B61AD0" w:rsidRPr="00B61AD0" w:rsidRDefault="00B61AD0" w:rsidP="00B61AD0">
      <w:pPr>
        <w:spacing w:after="160" w:line="300" w:lineRule="auto"/>
        <w:jc w:val="both"/>
        <w:rPr>
          <w:rFonts w:ascii="Book Antiqua" w:eastAsia="Times New Roman" w:hAnsi="Book Antiqua"/>
          <w:b/>
          <w:sz w:val="24"/>
          <w:szCs w:val="24"/>
          <w:lang w:eastAsia="tr-TR"/>
        </w:rPr>
      </w:pPr>
      <w:r w:rsidRPr="00B61AD0">
        <w:rPr>
          <w:rFonts w:ascii="Book Antiqua" w:eastAsia="Times New Roman" w:hAnsi="Book Antiqua"/>
          <w:b/>
          <w:sz w:val="24"/>
          <w:szCs w:val="24"/>
          <w:lang w:eastAsia="tr-TR"/>
        </w:rPr>
        <w:t>Anketin yorumu:</w:t>
      </w:r>
    </w:p>
    <w:p w:rsidR="00B61AD0" w:rsidRPr="00B61AD0" w:rsidRDefault="00B61AD0" w:rsidP="008C4873">
      <w:pPr>
        <w:numPr>
          <w:ilvl w:val="0"/>
          <w:numId w:val="47"/>
        </w:numPr>
        <w:spacing w:after="160" w:line="300" w:lineRule="auto"/>
        <w:jc w:val="both"/>
        <w:rPr>
          <w:rFonts w:ascii="Book Antiqua" w:eastAsia="Times New Roman" w:hAnsi="Book Antiqua"/>
          <w:b/>
          <w:sz w:val="24"/>
          <w:szCs w:val="24"/>
          <w:lang w:eastAsia="tr-TR"/>
        </w:rPr>
      </w:pPr>
      <w:r w:rsidRPr="00B61AD0">
        <w:rPr>
          <w:rFonts w:ascii="Book Antiqua" w:eastAsia="Times New Roman" w:hAnsi="Book Antiqua"/>
          <w:b/>
          <w:sz w:val="24"/>
          <w:szCs w:val="24"/>
          <w:lang w:eastAsia="tr-TR"/>
        </w:rPr>
        <w:t>Velilerimiz genel anlamda okulumuzdan memnundurlar. Fakat eksik gördükleri ve düzeltilmesini istedikleri hususlarda mevcuttur. Öncelikle okulumuzun binası yeni olduğu için ve 2018/2019 eğitim öğretim yılında hizmete girdiği için akıllı tahta ve fatih projesinin olmaması bir eksiklik olarak görülmektedir. İlerleyen yıllarda bakanlığımız tarafından okulumuza akıllı tahta ve fatih projesinin getirileceği düşündüğümüzde eksiklerin giderileceği umulmaktadır.</w:t>
      </w:r>
    </w:p>
    <w:p w:rsidR="00B61AD0" w:rsidRPr="00B61AD0" w:rsidRDefault="00B61AD0" w:rsidP="008C4873">
      <w:pPr>
        <w:numPr>
          <w:ilvl w:val="0"/>
          <w:numId w:val="47"/>
        </w:numPr>
        <w:spacing w:after="160" w:line="300" w:lineRule="auto"/>
        <w:jc w:val="both"/>
        <w:rPr>
          <w:rFonts w:ascii="Book Antiqua" w:eastAsia="Times New Roman" w:hAnsi="Book Antiqua"/>
          <w:b/>
          <w:sz w:val="24"/>
          <w:szCs w:val="24"/>
          <w:lang w:eastAsia="tr-TR"/>
        </w:rPr>
      </w:pPr>
      <w:r w:rsidRPr="00B61AD0">
        <w:rPr>
          <w:rFonts w:ascii="Book Antiqua" w:eastAsia="Times New Roman" w:hAnsi="Book Antiqua"/>
          <w:b/>
          <w:sz w:val="24"/>
          <w:szCs w:val="24"/>
          <w:lang w:eastAsia="tr-TR"/>
        </w:rPr>
        <w:t xml:space="preserve">Okulumuzun temizliği konusunda velilerimiz genel olarak memnundurlar. Fakat ilerleyen yıllarda hedefimiz bu memnuniyetin % 90 </w:t>
      </w:r>
      <w:proofErr w:type="spellStart"/>
      <w:r w:rsidRPr="00B61AD0">
        <w:rPr>
          <w:rFonts w:ascii="Book Antiqua" w:eastAsia="Times New Roman" w:hAnsi="Book Antiqua"/>
          <w:b/>
          <w:sz w:val="24"/>
          <w:szCs w:val="24"/>
          <w:lang w:eastAsia="tr-TR"/>
        </w:rPr>
        <w:t>lar</w:t>
      </w:r>
      <w:proofErr w:type="spellEnd"/>
      <w:r w:rsidRPr="00B61AD0">
        <w:rPr>
          <w:rFonts w:ascii="Book Antiqua" w:eastAsia="Times New Roman" w:hAnsi="Book Antiqua"/>
          <w:b/>
          <w:sz w:val="24"/>
          <w:szCs w:val="24"/>
          <w:lang w:eastAsia="tr-TR"/>
        </w:rPr>
        <w:t xml:space="preserve"> seviyesine gelmesini sağlamak olacaktır.</w:t>
      </w:r>
    </w:p>
    <w:p w:rsidR="00B61AD0" w:rsidRPr="00B61AD0" w:rsidRDefault="00B61AD0" w:rsidP="008C4873">
      <w:pPr>
        <w:numPr>
          <w:ilvl w:val="0"/>
          <w:numId w:val="47"/>
        </w:numPr>
        <w:spacing w:after="160" w:line="300" w:lineRule="auto"/>
        <w:jc w:val="both"/>
        <w:rPr>
          <w:rFonts w:ascii="Book Antiqua" w:eastAsia="Times New Roman" w:hAnsi="Book Antiqua"/>
          <w:b/>
          <w:sz w:val="24"/>
          <w:szCs w:val="24"/>
          <w:lang w:eastAsia="tr-TR"/>
        </w:rPr>
      </w:pPr>
      <w:r w:rsidRPr="00B61AD0">
        <w:rPr>
          <w:rFonts w:ascii="Book Antiqua" w:eastAsia="Times New Roman" w:hAnsi="Book Antiqua"/>
          <w:b/>
          <w:sz w:val="24"/>
          <w:szCs w:val="24"/>
          <w:lang w:eastAsia="tr-TR"/>
        </w:rPr>
        <w:lastRenderedPageBreak/>
        <w:t xml:space="preserve">Sanatsal ve kültürel faaliyetlerimizi gelecek 5 yıl içinde daha fazla arttırarak velilerimizi de bu faaliyetlere </w:t>
      </w:r>
      <w:proofErr w:type="gramStart"/>
      <w:r w:rsidRPr="00B61AD0">
        <w:rPr>
          <w:rFonts w:ascii="Book Antiqua" w:eastAsia="Times New Roman" w:hAnsi="Book Antiqua"/>
          <w:b/>
          <w:sz w:val="24"/>
          <w:szCs w:val="24"/>
          <w:lang w:eastAsia="tr-TR"/>
        </w:rPr>
        <w:t>dahil</w:t>
      </w:r>
      <w:proofErr w:type="gramEnd"/>
      <w:r w:rsidRPr="00B61AD0">
        <w:rPr>
          <w:rFonts w:ascii="Book Antiqua" w:eastAsia="Times New Roman" w:hAnsi="Book Antiqua"/>
          <w:b/>
          <w:sz w:val="24"/>
          <w:szCs w:val="24"/>
          <w:lang w:eastAsia="tr-TR"/>
        </w:rPr>
        <w:t xml:space="preserve"> etmek için çalışacağız. Şu anda okulumuzda sanatsal ve kültürel faaliyetler yeter sayıda yapılmaktadır. Ancak çok yeterli görülmediği ortadadır. Halk eğitim işbirliği ile şu anda folklor ve kuaförlük kursları açılmıştır. Öğrencilerimize yönelik kültür gezileri düzenlenmektedir. 5 yıllık süreçte bu faaliyet sayısını arttırmak hedefimiz olacaktır.</w:t>
      </w:r>
    </w:p>
    <w:p w:rsidR="004952CF" w:rsidRDefault="00B61AD0" w:rsidP="008C4873">
      <w:pPr>
        <w:numPr>
          <w:ilvl w:val="0"/>
          <w:numId w:val="47"/>
        </w:numPr>
        <w:spacing w:after="160" w:line="300" w:lineRule="auto"/>
        <w:jc w:val="both"/>
        <w:rPr>
          <w:rFonts w:ascii="Book Antiqua" w:eastAsia="Times New Roman" w:hAnsi="Book Antiqua"/>
          <w:b/>
          <w:sz w:val="24"/>
          <w:szCs w:val="24"/>
          <w:lang w:eastAsia="tr-TR"/>
        </w:rPr>
      </w:pPr>
      <w:r w:rsidRPr="00B61AD0">
        <w:rPr>
          <w:rFonts w:ascii="Book Antiqua" w:eastAsia="Times New Roman" w:hAnsi="Book Antiqua"/>
          <w:b/>
          <w:sz w:val="24"/>
          <w:szCs w:val="24"/>
          <w:lang w:eastAsia="tr-TR"/>
        </w:rPr>
        <w:t xml:space="preserve">Velilerimizin istek ve </w:t>
      </w:r>
      <w:proofErr w:type="gramStart"/>
      <w:r w:rsidRPr="00B61AD0">
        <w:rPr>
          <w:rFonts w:ascii="Book Antiqua" w:eastAsia="Times New Roman" w:hAnsi="Book Antiqua"/>
          <w:b/>
          <w:sz w:val="24"/>
          <w:szCs w:val="24"/>
          <w:lang w:eastAsia="tr-TR"/>
        </w:rPr>
        <w:t>şikayetlerinin</w:t>
      </w:r>
      <w:proofErr w:type="gramEnd"/>
      <w:r w:rsidRPr="00B61AD0">
        <w:rPr>
          <w:rFonts w:ascii="Book Antiqua" w:eastAsia="Times New Roman" w:hAnsi="Book Antiqua"/>
          <w:b/>
          <w:sz w:val="24"/>
          <w:szCs w:val="24"/>
          <w:lang w:eastAsia="tr-TR"/>
        </w:rPr>
        <w:t xml:space="preserve"> daha fazla dikkate alınması ve onların dinlenmesi hedeflerimiz arasında olacaktır.</w:t>
      </w:r>
    </w:p>
    <w:p w:rsidR="004952CF" w:rsidRDefault="004952CF">
      <w:pPr>
        <w:spacing w:after="0" w:line="240" w:lineRule="auto"/>
        <w:rPr>
          <w:rFonts w:ascii="Book Antiqua" w:eastAsia="Times New Roman" w:hAnsi="Book Antiqua"/>
          <w:b/>
          <w:sz w:val="24"/>
          <w:szCs w:val="24"/>
          <w:lang w:eastAsia="tr-TR"/>
        </w:rPr>
      </w:pPr>
      <w:r>
        <w:rPr>
          <w:rFonts w:ascii="Book Antiqua" w:eastAsia="Times New Roman" w:hAnsi="Book Antiqua"/>
          <w:b/>
          <w:sz w:val="24"/>
          <w:szCs w:val="24"/>
          <w:lang w:eastAsia="tr-TR"/>
        </w:rPr>
        <w:br w:type="page"/>
      </w: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lastRenderedPageBreak/>
        <w:t xml:space="preserve">GZFT (Güçlü, Zayıf, Fırsat, Tehdit) Analizi * </w:t>
      </w: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İçsel Faktörler *</w:t>
      </w: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Öğrenciler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Kültürel ve sanatsal faaliyetlere, akademik projelere katılımız yüksek olması.</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Çalışanlar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Tecrübe ve donanım. </w:t>
            </w:r>
            <w:proofErr w:type="gramStart"/>
            <w:r w:rsidRPr="00B61AD0">
              <w:rPr>
                <w:rFonts w:ascii="Book Antiqua" w:eastAsia="Times New Roman" w:hAnsi="Book Antiqua"/>
                <w:sz w:val="24"/>
                <w:szCs w:val="24"/>
                <w:lang w:eastAsia="tr-TR"/>
              </w:rPr>
              <w:t xml:space="preserve">İstek ve hırs. </w:t>
            </w:r>
            <w:proofErr w:type="gramEnd"/>
            <w:r w:rsidRPr="00B61AD0">
              <w:rPr>
                <w:rFonts w:ascii="Book Antiqua" w:eastAsia="Times New Roman" w:hAnsi="Book Antiqua"/>
                <w:sz w:val="24"/>
                <w:szCs w:val="24"/>
                <w:lang w:eastAsia="tr-TR"/>
              </w:rPr>
              <w:t>Okul yönetiminin öğretmen ve veli işbirliğine önem vermesi</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Veliler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Okula olan destekleri. Öğrencilerinin gelişimlerini takip etmeleri. Okul faaliyetlerine etkin katılımları.</w:t>
            </w:r>
            <w:proofErr w:type="gramEnd"/>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Bina ve Yerleşke</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Oldukça modern ve yeni bina olması</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Donanım</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Altyapının hazır olması</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Bütçe</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Kantin desteği, okul aile birliği</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Yönetim Süreçleri</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spellStart"/>
            <w:proofErr w:type="gramStart"/>
            <w:r w:rsidRPr="00B61AD0">
              <w:rPr>
                <w:rFonts w:ascii="Book Antiqua" w:eastAsia="Times New Roman" w:hAnsi="Book Antiqua"/>
                <w:sz w:val="24"/>
                <w:szCs w:val="24"/>
                <w:lang w:eastAsia="tr-TR"/>
              </w:rPr>
              <w:t>Adalet,eşitlik</w:t>
            </w:r>
            <w:proofErr w:type="spellEnd"/>
            <w:proofErr w:type="gramEnd"/>
            <w:r w:rsidRPr="00B61AD0">
              <w:rPr>
                <w:rFonts w:ascii="Book Antiqua" w:eastAsia="Times New Roman" w:hAnsi="Book Antiqua"/>
                <w:sz w:val="24"/>
                <w:szCs w:val="24"/>
                <w:lang w:eastAsia="tr-TR"/>
              </w:rPr>
              <w:t xml:space="preserve"> ve yeniliğe açık olma</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İletişim Süreçleri</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Okul web sitemiz, </w:t>
            </w:r>
            <w:proofErr w:type="spellStart"/>
            <w:r w:rsidRPr="00B61AD0">
              <w:rPr>
                <w:rFonts w:ascii="Book Antiqua" w:eastAsia="Times New Roman" w:hAnsi="Book Antiqua"/>
                <w:sz w:val="24"/>
                <w:szCs w:val="24"/>
                <w:lang w:eastAsia="tr-TR"/>
              </w:rPr>
              <w:t>sms</w:t>
            </w:r>
            <w:proofErr w:type="spellEnd"/>
            <w:r w:rsidRPr="00B61AD0">
              <w:rPr>
                <w:rFonts w:ascii="Book Antiqua" w:eastAsia="Times New Roman" w:hAnsi="Book Antiqua"/>
                <w:sz w:val="24"/>
                <w:szCs w:val="24"/>
                <w:lang w:eastAsia="tr-TR"/>
              </w:rPr>
              <w:t xml:space="preserve"> desteği, internet ağı</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spellStart"/>
            <w:proofErr w:type="gramStart"/>
            <w:r w:rsidRPr="00B61AD0">
              <w:rPr>
                <w:rFonts w:ascii="Book Antiqua" w:eastAsia="Times New Roman" w:hAnsi="Book Antiqua"/>
                <w:sz w:val="24"/>
                <w:szCs w:val="24"/>
                <w:lang w:eastAsia="tr-TR"/>
              </w:rPr>
              <w:t>vb</w:t>
            </w:r>
            <w:proofErr w:type="spellEnd"/>
            <w:proofErr w:type="gramEnd"/>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
        </w:tc>
      </w:tr>
    </w:tbl>
    <w:p w:rsidR="00B61AD0" w:rsidRDefault="00B61AD0"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Öğrenciler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Disiplin sorunları, kurallara </w:t>
            </w:r>
            <w:proofErr w:type="spellStart"/>
            <w:proofErr w:type="gramStart"/>
            <w:r w:rsidRPr="00B61AD0">
              <w:rPr>
                <w:rFonts w:ascii="Book Antiqua" w:eastAsia="Times New Roman" w:hAnsi="Book Antiqua"/>
                <w:sz w:val="24"/>
                <w:szCs w:val="24"/>
                <w:lang w:eastAsia="tr-TR"/>
              </w:rPr>
              <w:t>uymama,Aşırı</w:t>
            </w:r>
            <w:proofErr w:type="spellEnd"/>
            <w:proofErr w:type="gramEnd"/>
            <w:r w:rsidRPr="00B61AD0">
              <w:rPr>
                <w:rFonts w:ascii="Book Antiqua" w:eastAsia="Times New Roman" w:hAnsi="Book Antiqua"/>
                <w:sz w:val="24"/>
                <w:szCs w:val="24"/>
                <w:lang w:eastAsia="tr-TR"/>
              </w:rPr>
              <w:t xml:space="preserve"> sosyal medya kullanımı, plansız ve programsız çalışma.</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Çalışanlar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Etkili </w:t>
            </w:r>
            <w:proofErr w:type="gramStart"/>
            <w:r w:rsidRPr="00B61AD0">
              <w:rPr>
                <w:rFonts w:ascii="Book Antiqua" w:eastAsia="Times New Roman" w:hAnsi="Book Antiqua"/>
                <w:sz w:val="24"/>
                <w:szCs w:val="24"/>
                <w:lang w:eastAsia="tr-TR"/>
              </w:rPr>
              <w:t>konsültasyonun</w:t>
            </w:r>
            <w:proofErr w:type="gramEnd"/>
            <w:r w:rsidRPr="00B61AD0">
              <w:rPr>
                <w:rFonts w:ascii="Book Antiqua" w:eastAsia="Times New Roman" w:hAnsi="Book Antiqua"/>
                <w:sz w:val="24"/>
                <w:szCs w:val="24"/>
                <w:lang w:eastAsia="tr-TR"/>
              </w:rPr>
              <w:t xml:space="preserve"> sağlanamaması.</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Veliler</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Okula ilgisizlik, faaliyetlere katılım oranının düşük olması.</w:t>
            </w:r>
            <w:proofErr w:type="gramEnd"/>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Bina ve Yerleşke</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Yeni binada kalitesiz işçilik.</w:t>
            </w:r>
            <w:proofErr w:type="gramEnd"/>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Donanım</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Akıllı tahta </w:t>
            </w:r>
            <w:proofErr w:type="spellStart"/>
            <w:r w:rsidRPr="00B61AD0">
              <w:rPr>
                <w:rFonts w:ascii="Book Antiqua" w:eastAsia="Times New Roman" w:hAnsi="Book Antiqua"/>
                <w:sz w:val="24"/>
                <w:szCs w:val="24"/>
                <w:lang w:eastAsia="tr-TR"/>
              </w:rPr>
              <w:t>vb</w:t>
            </w:r>
            <w:proofErr w:type="spellEnd"/>
            <w:r w:rsidRPr="00B61AD0">
              <w:rPr>
                <w:rFonts w:ascii="Book Antiqua" w:eastAsia="Times New Roman" w:hAnsi="Book Antiqua"/>
                <w:sz w:val="24"/>
                <w:szCs w:val="24"/>
                <w:lang w:eastAsia="tr-TR"/>
              </w:rPr>
              <w:t xml:space="preserve"> eğitim öğretim araçlarının bulunmaması. Masa ve sıralarının boyutu ve eksikliği</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Bütçe</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Merkezi bütçeden yardım alamamak</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Yönetim Süreçleri</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Başarıyı ödüllendirmede eksiklikler</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İletişim Süreçleri</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İletişim altyapısını yetersizliği.</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spellStart"/>
            <w:proofErr w:type="gramStart"/>
            <w:r w:rsidRPr="00B61AD0">
              <w:rPr>
                <w:rFonts w:ascii="Book Antiqua" w:eastAsia="Times New Roman" w:hAnsi="Book Antiqua"/>
                <w:sz w:val="24"/>
                <w:szCs w:val="24"/>
                <w:lang w:eastAsia="tr-TR"/>
              </w:rPr>
              <w:t>vb</w:t>
            </w:r>
            <w:proofErr w:type="spellEnd"/>
            <w:proofErr w:type="gramEnd"/>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
        </w:tc>
      </w:tr>
    </w:tbl>
    <w:p w:rsidR="00C62FB8" w:rsidRDefault="00C62FB8"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lastRenderedPageBreak/>
        <w:t>Dışsal Faktörler *</w:t>
      </w:r>
    </w:p>
    <w:p w:rsidR="00B61AD0" w:rsidRP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Politik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2023 </w:t>
            </w:r>
            <w:proofErr w:type="gramStart"/>
            <w:r w:rsidRPr="00B61AD0">
              <w:rPr>
                <w:rFonts w:ascii="Book Antiqua" w:eastAsia="Times New Roman" w:hAnsi="Book Antiqua"/>
                <w:sz w:val="24"/>
                <w:szCs w:val="24"/>
                <w:lang w:eastAsia="tr-TR"/>
              </w:rPr>
              <w:t>vizyonuna</w:t>
            </w:r>
            <w:proofErr w:type="gramEnd"/>
            <w:r w:rsidRPr="00B61AD0">
              <w:rPr>
                <w:rFonts w:ascii="Book Antiqua" w:eastAsia="Times New Roman" w:hAnsi="Book Antiqua"/>
                <w:sz w:val="24"/>
                <w:szCs w:val="24"/>
                <w:lang w:eastAsia="tr-TR"/>
              </w:rPr>
              <w:t xml:space="preserve"> uygun yapılan çalışmalar.</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Ekonomik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Gönüllü </w:t>
            </w:r>
            <w:proofErr w:type="gramStart"/>
            <w:r w:rsidRPr="00B61AD0">
              <w:rPr>
                <w:rFonts w:ascii="Book Antiqua" w:eastAsia="Times New Roman" w:hAnsi="Book Antiqua"/>
                <w:sz w:val="24"/>
                <w:szCs w:val="24"/>
                <w:lang w:eastAsia="tr-TR"/>
              </w:rPr>
              <w:t>bağışçılar .</w:t>
            </w:r>
            <w:proofErr w:type="gramEnd"/>
            <w:r w:rsidRPr="00B61AD0">
              <w:rPr>
                <w:rFonts w:ascii="Book Antiqua" w:eastAsia="Times New Roman" w:hAnsi="Book Antiqua"/>
                <w:sz w:val="24"/>
                <w:szCs w:val="24"/>
                <w:lang w:eastAsia="tr-TR"/>
              </w:rPr>
              <w:t xml:space="preserve"> Bakanlık desteği</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Sosyolojik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Kültürel çeşitlilik</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Teknolojik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Fatih  projesi</w:t>
            </w:r>
            <w:proofErr w:type="gramEnd"/>
            <w:r w:rsidRPr="00B61AD0">
              <w:rPr>
                <w:rFonts w:ascii="Book Antiqua" w:eastAsia="Times New Roman" w:hAnsi="Book Antiqua"/>
                <w:sz w:val="24"/>
                <w:szCs w:val="24"/>
                <w:lang w:eastAsia="tr-TR"/>
              </w:rPr>
              <w:t xml:space="preserve"> faz 3</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Mevzuat-Yasal</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Mevzuatta yapılacak olumlu değişiklikler</w:t>
            </w:r>
          </w:p>
        </w:tc>
      </w:tr>
      <w:tr w:rsidR="00B61AD0" w:rsidRPr="00B61AD0" w:rsidTr="00B61AD0">
        <w:tc>
          <w:tcPr>
            <w:tcW w:w="2518"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Ekolojik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spellStart"/>
            <w:r w:rsidRPr="00B61AD0">
              <w:rPr>
                <w:rFonts w:ascii="Book Antiqua" w:eastAsia="Times New Roman" w:hAnsi="Book Antiqua"/>
                <w:sz w:val="24"/>
                <w:szCs w:val="24"/>
                <w:lang w:eastAsia="tr-TR"/>
              </w:rPr>
              <w:t>Kullnabilir</w:t>
            </w:r>
            <w:proofErr w:type="spellEnd"/>
            <w:r w:rsidRPr="00B61AD0">
              <w:rPr>
                <w:rFonts w:ascii="Book Antiqua" w:eastAsia="Times New Roman" w:hAnsi="Book Antiqua"/>
                <w:sz w:val="24"/>
                <w:szCs w:val="24"/>
                <w:lang w:eastAsia="tr-TR"/>
              </w:rPr>
              <w:t xml:space="preserve"> atıkların geri dönüşüm projeleri</w:t>
            </w:r>
          </w:p>
        </w:tc>
      </w:tr>
    </w:tbl>
    <w:p w:rsid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Politik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 xml:space="preserve">Sınav sistemlerinin tutarlı ve kalıcı olamaması. </w:t>
            </w:r>
            <w:proofErr w:type="gramEnd"/>
            <w:r w:rsidRPr="00B61AD0">
              <w:rPr>
                <w:rFonts w:ascii="Book Antiqua" w:eastAsia="Times New Roman" w:hAnsi="Book Antiqua"/>
                <w:sz w:val="24"/>
                <w:szCs w:val="24"/>
                <w:lang w:eastAsia="tr-TR"/>
              </w:rPr>
              <w:t xml:space="preserve">Sürekli değişen yönetmelikler. Eğitime bakış açısı. İş sağlığı ve </w:t>
            </w:r>
            <w:proofErr w:type="spellStart"/>
            <w:r w:rsidRPr="00B61AD0">
              <w:rPr>
                <w:rFonts w:ascii="Book Antiqua" w:eastAsia="Times New Roman" w:hAnsi="Book Antiqua"/>
                <w:sz w:val="24"/>
                <w:szCs w:val="24"/>
                <w:lang w:eastAsia="tr-TR"/>
              </w:rPr>
              <w:t>güvenlilği</w:t>
            </w:r>
            <w:proofErr w:type="spellEnd"/>
            <w:r w:rsidRPr="00B61AD0">
              <w:rPr>
                <w:rFonts w:ascii="Book Antiqua" w:eastAsia="Times New Roman" w:hAnsi="Book Antiqua"/>
                <w:sz w:val="24"/>
                <w:szCs w:val="24"/>
                <w:lang w:eastAsia="tr-TR"/>
              </w:rPr>
              <w:t xml:space="preserve"> ile ilgili tehditler</w:t>
            </w:r>
          </w:p>
        </w:tc>
      </w:tr>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Ekonomik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Velilerin tutumları. Gelişen teknoloji. </w:t>
            </w:r>
          </w:p>
        </w:tc>
      </w:tr>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Sosyolojik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Velilerimizin okula bakış açısı. Sürekli göç. </w:t>
            </w:r>
          </w:p>
        </w:tc>
      </w:tr>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Teknolojik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proofErr w:type="gramStart"/>
            <w:r w:rsidRPr="00B61AD0">
              <w:rPr>
                <w:rFonts w:ascii="Book Antiqua" w:eastAsia="Times New Roman" w:hAnsi="Book Antiqua"/>
                <w:sz w:val="24"/>
                <w:szCs w:val="24"/>
                <w:lang w:eastAsia="tr-TR"/>
              </w:rPr>
              <w:t xml:space="preserve">Teknolojinin hızlı gelişimine ayak uyduramama. </w:t>
            </w:r>
            <w:proofErr w:type="gramEnd"/>
            <w:r w:rsidRPr="00B61AD0">
              <w:rPr>
                <w:rFonts w:ascii="Book Antiqua" w:eastAsia="Times New Roman" w:hAnsi="Book Antiqua"/>
                <w:sz w:val="24"/>
                <w:szCs w:val="24"/>
                <w:lang w:eastAsia="tr-TR"/>
              </w:rPr>
              <w:t>Öğrencilerin teknoloji bağımlılığı</w:t>
            </w:r>
          </w:p>
        </w:tc>
      </w:tr>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Mevzuat-Yasal</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 xml:space="preserve">Yasal olarak sürekli </w:t>
            </w:r>
            <w:proofErr w:type="gramStart"/>
            <w:r w:rsidRPr="00B61AD0">
              <w:rPr>
                <w:rFonts w:ascii="Book Antiqua" w:eastAsia="Times New Roman" w:hAnsi="Book Antiqua"/>
                <w:sz w:val="24"/>
                <w:szCs w:val="24"/>
                <w:lang w:eastAsia="tr-TR"/>
              </w:rPr>
              <w:t>şikayet</w:t>
            </w:r>
            <w:proofErr w:type="gramEnd"/>
            <w:r w:rsidRPr="00B61AD0">
              <w:rPr>
                <w:rFonts w:ascii="Book Antiqua" w:eastAsia="Times New Roman" w:hAnsi="Book Antiqua"/>
                <w:sz w:val="24"/>
                <w:szCs w:val="24"/>
                <w:lang w:eastAsia="tr-TR"/>
              </w:rPr>
              <w:t xml:space="preserve"> </w:t>
            </w:r>
            <w:proofErr w:type="spellStart"/>
            <w:r w:rsidRPr="00B61AD0">
              <w:rPr>
                <w:rFonts w:ascii="Book Antiqua" w:eastAsia="Times New Roman" w:hAnsi="Book Antiqua"/>
                <w:sz w:val="24"/>
                <w:szCs w:val="24"/>
                <w:lang w:eastAsia="tr-TR"/>
              </w:rPr>
              <w:t>tehtidi</w:t>
            </w:r>
            <w:proofErr w:type="spellEnd"/>
            <w:r w:rsidRPr="00B61AD0">
              <w:rPr>
                <w:rFonts w:ascii="Book Antiqua" w:eastAsia="Times New Roman" w:hAnsi="Book Antiqua"/>
                <w:sz w:val="24"/>
                <w:szCs w:val="24"/>
                <w:lang w:eastAsia="tr-TR"/>
              </w:rPr>
              <w:t xml:space="preserve">. </w:t>
            </w:r>
            <w:proofErr w:type="gramStart"/>
            <w:r w:rsidRPr="00B61AD0">
              <w:rPr>
                <w:rFonts w:ascii="Book Antiqua" w:eastAsia="Times New Roman" w:hAnsi="Book Antiqua"/>
                <w:sz w:val="24"/>
                <w:szCs w:val="24"/>
                <w:lang w:eastAsia="tr-TR"/>
              </w:rPr>
              <w:t xml:space="preserve">Velinin öğretmene bakışı. </w:t>
            </w:r>
            <w:proofErr w:type="gramEnd"/>
          </w:p>
        </w:tc>
      </w:tr>
      <w:tr w:rsidR="00B61AD0" w:rsidRPr="00B61AD0" w:rsidTr="00B61AD0">
        <w:tc>
          <w:tcPr>
            <w:tcW w:w="2518" w:type="dxa"/>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Ekolojik</w:t>
            </w:r>
          </w:p>
        </w:tc>
        <w:tc>
          <w:tcPr>
            <w:tcW w:w="7371" w:type="dxa"/>
            <w:shd w:val="clear" w:color="auto" w:fill="auto"/>
          </w:tcPr>
          <w:p w:rsidR="00B61AD0" w:rsidRPr="00B61AD0" w:rsidRDefault="00B61AD0" w:rsidP="00B61AD0">
            <w:pPr>
              <w:spacing w:after="0" w:line="300" w:lineRule="auto"/>
              <w:jc w:val="both"/>
              <w:rPr>
                <w:rFonts w:ascii="Book Antiqua" w:eastAsia="Times New Roman" w:hAnsi="Book Antiqua"/>
                <w:sz w:val="24"/>
                <w:szCs w:val="24"/>
                <w:lang w:eastAsia="tr-TR"/>
              </w:rPr>
            </w:pPr>
            <w:r w:rsidRPr="00B61AD0">
              <w:rPr>
                <w:rFonts w:ascii="Book Antiqua" w:eastAsia="Times New Roman" w:hAnsi="Book Antiqua"/>
                <w:sz w:val="24"/>
                <w:szCs w:val="24"/>
                <w:lang w:eastAsia="tr-TR"/>
              </w:rPr>
              <w:t>Betonlaşma ve hızlı kentleşme</w:t>
            </w:r>
          </w:p>
        </w:tc>
      </w:tr>
    </w:tbl>
    <w:p w:rsidR="00B61AD0" w:rsidRDefault="00B61AD0" w:rsidP="00B61AD0">
      <w:pPr>
        <w:rPr>
          <w:rFonts w:ascii="Times New Roman" w:hAnsi="Times New Roman"/>
          <w:b/>
          <w:bCs/>
          <w:sz w:val="24"/>
          <w:szCs w:val="24"/>
        </w:rPr>
      </w:pPr>
    </w:p>
    <w:p w:rsidR="004952CF" w:rsidRDefault="004952CF">
      <w:pPr>
        <w:spacing w:after="0" w:line="240" w:lineRule="auto"/>
        <w:rPr>
          <w:rFonts w:ascii="Times New Roman" w:hAnsi="Times New Roman"/>
          <w:b/>
          <w:bCs/>
          <w:sz w:val="24"/>
          <w:szCs w:val="24"/>
        </w:rPr>
      </w:pPr>
      <w:bookmarkStart w:id="17" w:name="_Toc531097538"/>
      <w:r>
        <w:rPr>
          <w:rFonts w:ascii="Times New Roman" w:hAnsi="Times New Roman"/>
          <w:b/>
          <w:bCs/>
          <w:sz w:val="24"/>
          <w:szCs w:val="24"/>
        </w:rPr>
        <w:br w:type="page"/>
      </w: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lastRenderedPageBreak/>
        <w:t>Gelişim ve Sorun Alanları</w:t>
      </w:r>
      <w:bookmarkEnd w:id="17"/>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Gelişim ve sorun alanları ayrımında eğitim ve öğretim faaliyetlerine ilişkin üç temel tema olan Eğitime Erişim, Eğitimde Kalite ve kurumsal Kapasite kullanılmıştır. </w:t>
      </w:r>
      <w:proofErr w:type="gramStart"/>
      <w:r w:rsidRPr="00B61AD0">
        <w:rPr>
          <w:rFonts w:ascii="Times New Roman" w:hAnsi="Times New Roman"/>
          <w:b/>
          <w:bCs/>
          <w:sz w:val="24"/>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61AD0" w:rsidRDefault="00B61AD0" w:rsidP="00B61AD0">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3103"/>
        <w:gridCol w:w="3649"/>
      </w:tblGrid>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Eğitime Erişim</w:t>
            </w:r>
          </w:p>
        </w:tc>
        <w:tc>
          <w:tcPr>
            <w:tcW w:w="340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Eğitimde Kalite</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Kurumsal Kapasite</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Okullaşma Oranı</w:t>
            </w:r>
          </w:p>
        </w:tc>
        <w:tc>
          <w:tcPr>
            <w:tcW w:w="340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Akademik Başarı</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Kurumsal İletişim</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Okula Devam/ Devamsızlık</w:t>
            </w:r>
          </w:p>
        </w:tc>
        <w:tc>
          <w:tcPr>
            <w:tcW w:w="340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Sosyal, Kültürel ve Fiziksel Gelişim</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Kurumsal Yönetim</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Okula Uyum, Oryantasyon</w:t>
            </w:r>
          </w:p>
        </w:tc>
        <w:tc>
          <w:tcPr>
            <w:tcW w:w="3402" w:type="dxa"/>
            <w:shd w:val="clear" w:color="auto" w:fill="auto"/>
          </w:tcPr>
          <w:p w:rsidR="00B61AD0" w:rsidRPr="00B61AD0" w:rsidRDefault="0068087E" w:rsidP="00B61AD0">
            <w:pPr>
              <w:rPr>
                <w:rFonts w:ascii="Times New Roman" w:hAnsi="Times New Roman"/>
                <w:b/>
                <w:bCs/>
                <w:sz w:val="24"/>
                <w:szCs w:val="24"/>
              </w:rPr>
            </w:pPr>
            <w:r w:rsidRPr="00B61AD0">
              <w:rPr>
                <w:rFonts w:ascii="Times New Roman" w:hAnsi="Times New Roman"/>
                <w:b/>
                <w:bCs/>
                <w:sz w:val="24"/>
                <w:szCs w:val="24"/>
              </w:rPr>
              <w:t>İstihdam Edilebilirlik ve Yönlendirme</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Bina ve Yerleşke</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Özel Eğitime İhtiyaç Duyan Bireyler</w:t>
            </w:r>
          </w:p>
        </w:tc>
        <w:tc>
          <w:tcPr>
            <w:tcW w:w="3402" w:type="dxa"/>
            <w:shd w:val="clear" w:color="auto" w:fill="auto"/>
          </w:tcPr>
          <w:p w:rsidR="00B61AD0" w:rsidRPr="00B61AD0" w:rsidRDefault="0068087E" w:rsidP="0068087E">
            <w:pPr>
              <w:rPr>
                <w:rFonts w:ascii="Times New Roman" w:hAnsi="Times New Roman"/>
                <w:b/>
                <w:bCs/>
                <w:sz w:val="24"/>
                <w:szCs w:val="24"/>
              </w:rPr>
            </w:pPr>
            <w:r>
              <w:rPr>
                <w:rFonts w:ascii="Times New Roman" w:hAnsi="Times New Roman"/>
                <w:b/>
                <w:bCs/>
                <w:sz w:val="24"/>
                <w:szCs w:val="24"/>
              </w:rPr>
              <w:t>Öğretim Yöntemleri</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Donanım</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Yabancı Öğrenciler</w:t>
            </w:r>
          </w:p>
        </w:tc>
        <w:tc>
          <w:tcPr>
            <w:tcW w:w="3402" w:type="dxa"/>
            <w:shd w:val="clear" w:color="auto" w:fill="auto"/>
          </w:tcPr>
          <w:p w:rsidR="00B61AD0" w:rsidRPr="00B61AD0" w:rsidRDefault="0068087E" w:rsidP="00B61AD0">
            <w:pPr>
              <w:rPr>
                <w:rFonts w:ascii="Times New Roman" w:hAnsi="Times New Roman"/>
                <w:b/>
                <w:bCs/>
                <w:sz w:val="24"/>
                <w:szCs w:val="24"/>
              </w:rPr>
            </w:pPr>
            <w:r>
              <w:rPr>
                <w:rFonts w:ascii="Times New Roman" w:hAnsi="Times New Roman"/>
                <w:b/>
                <w:bCs/>
                <w:sz w:val="24"/>
                <w:szCs w:val="24"/>
              </w:rPr>
              <w:t>Ders araç gereçleri</w:t>
            </w: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Temizlik, Hijyen</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proofErr w:type="spellStart"/>
            <w:r w:rsidRPr="00B61AD0">
              <w:rPr>
                <w:rFonts w:ascii="Times New Roman" w:hAnsi="Times New Roman"/>
                <w:b/>
                <w:bCs/>
                <w:sz w:val="24"/>
                <w:szCs w:val="24"/>
              </w:rPr>
              <w:t>Hayatboyu</w:t>
            </w:r>
            <w:proofErr w:type="spellEnd"/>
            <w:r w:rsidRPr="00B61AD0">
              <w:rPr>
                <w:rFonts w:ascii="Times New Roman" w:hAnsi="Times New Roman"/>
                <w:b/>
                <w:bCs/>
                <w:sz w:val="24"/>
                <w:szCs w:val="24"/>
              </w:rPr>
              <w:t xml:space="preserve"> Öğrenme</w:t>
            </w:r>
          </w:p>
        </w:tc>
        <w:tc>
          <w:tcPr>
            <w:tcW w:w="3402" w:type="dxa"/>
            <w:shd w:val="clear" w:color="auto" w:fill="auto"/>
          </w:tcPr>
          <w:p w:rsidR="00B61AD0" w:rsidRPr="00B61AD0" w:rsidRDefault="00B61AD0" w:rsidP="00B61AD0">
            <w:pPr>
              <w:rPr>
                <w:rFonts w:ascii="Times New Roman" w:hAnsi="Times New Roman"/>
                <w:b/>
                <w:bCs/>
                <w:sz w:val="24"/>
                <w:szCs w:val="24"/>
              </w:rPr>
            </w:pP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İş Güvenliği, Okul Güvenliği</w:t>
            </w:r>
          </w:p>
        </w:tc>
      </w:tr>
      <w:tr w:rsidR="00B61AD0" w:rsidRPr="00B61AD0" w:rsidTr="00B61AD0">
        <w:tc>
          <w:tcPr>
            <w:tcW w:w="4252" w:type="dxa"/>
            <w:shd w:val="clear" w:color="auto" w:fill="auto"/>
          </w:tcPr>
          <w:p w:rsidR="00B61AD0" w:rsidRPr="00B61AD0" w:rsidRDefault="00B61AD0" w:rsidP="00B61AD0">
            <w:pPr>
              <w:rPr>
                <w:rFonts w:ascii="Times New Roman" w:hAnsi="Times New Roman"/>
                <w:b/>
                <w:bCs/>
                <w:sz w:val="24"/>
                <w:szCs w:val="24"/>
              </w:rPr>
            </w:pPr>
          </w:p>
        </w:tc>
        <w:tc>
          <w:tcPr>
            <w:tcW w:w="3402" w:type="dxa"/>
            <w:shd w:val="clear" w:color="auto" w:fill="auto"/>
          </w:tcPr>
          <w:p w:rsidR="00B61AD0" w:rsidRPr="00B61AD0" w:rsidRDefault="00B61AD0" w:rsidP="00B61AD0">
            <w:pPr>
              <w:rPr>
                <w:rFonts w:ascii="Times New Roman" w:hAnsi="Times New Roman"/>
                <w:b/>
                <w:bCs/>
                <w:sz w:val="24"/>
                <w:szCs w:val="24"/>
              </w:rPr>
            </w:pPr>
          </w:p>
        </w:tc>
        <w:tc>
          <w:tcPr>
            <w:tcW w:w="4111" w:type="dxa"/>
            <w:shd w:val="clear" w:color="auto" w:fill="auto"/>
          </w:tcPr>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Taşıma ve servis</w:t>
            </w:r>
          </w:p>
        </w:tc>
      </w:tr>
    </w:tbl>
    <w:p w:rsidR="00B61AD0" w:rsidRDefault="00B61AD0"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Gelişim ve Sorun Alanlarımız</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708"/>
      </w:tblGrid>
      <w:tr w:rsidR="00B61AD0" w:rsidRPr="00B61AD0" w:rsidTr="00B61AD0">
        <w:trPr>
          <w:trHeight w:val="300"/>
        </w:trPr>
        <w:tc>
          <w:tcPr>
            <w:tcW w:w="5528" w:type="dxa"/>
            <w:gridSpan w:val="2"/>
            <w:vAlign w:val="center"/>
            <w:hideMark/>
          </w:tcPr>
          <w:p w:rsidR="00B61AD0" w:rsidRPr="00B61AD0" w:rsidRDefault="00B61AD0" w:rsidP="00B61AD0">
            <w:pPr>
              <w:spacing w:after="0" w:line="240" w:lineRule="auto"/>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1.TEMA: EĞİTİM VE ÖĞRETİME ERİŞİM</w:t>
            </w:r>
          </w:p>
        </w:tc>
      </w:tr>
      <w:tr w:rsidR="00B61AD0" w:rsidRPr="00B61AD0" w:rsidTr="00B61AD0">
        <w:trPr>
          <w:trHeight w:val="330"/>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1</w:t>
            </w:r>
          </w:p>
        </w:tc>
        <w:tc>
          <w:tcPr>
            <w:tcW w:w="4708" w:type="dxa"/>
            <w:vAlign w:val="center"/>
            <w:hideMark/>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Öğrenci devamsızlığı</w:t>
            </w:r>
          </w:p>
        </w:tc>
      </w:tr>
      <w:tr w:rsidR="00B61AD0" w:rsidRPr="00B61AD0" w:rsidTr="00B61AD0">
        <w:trPr>
          <w:trHeight w:val="330"/>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2</w:t>
            </w:r>
          </w:p>
        </w:tc>
        <w:tc>
          <w:tcPr>
            <w:tcW w:w="4708" w:type="dxa"/>
            <w:vAlign w:val="center"/>
            <w:hideMark/>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Özel eğitime muhtaç öğrenciler</w:t>
            </w:r>
          </w:p>
        </w:tc>
      </w:tr>
    </w:tbl>
    <w:p w:rsidR="00B61AD0" w:rsidRDefault="00B61AD0" w:rsidP="00B61AD0">
      <w:pPr>
        <w:rPr>
          <w:rFonts w:ascii="Times New Roman" w:hAnsi="Times New Roman"/>
          <w:b/>
          <w:bCs/>
          <w:sz w:val="24"/>
          <w:szCs w:val="24"/>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850"/>
      </w:tblGrid>
      <w:tr w:rsidR="00B61AD0" w:rsidRPr="00B61AD0" w:rsidTr="00B61AD0">
        <w:trPr>
          <w:trHeight w:val="113"/>
        </w:trPr>
        <w:tc>
          <w:tcPr>
            <w:tcW w:w="5670" w:type="dxa"/>
            <w:gridSpan w:val="2"/>
            <w:vAlign w:val="center"/>
            <w:hideMark/>
          </w:tcPr>
          <w:p w:rsidR="00B61AD0" w:rsidRPr="00B61AD0" w:rsidRDefault="00B61AD0" w:rsidP="00B61AD0">
            <w:pPr>
              <w:spacing w:after="0" w:line="240" w:lineRule="auto"/>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2.TEMA: EĞİTİM VE ÖĞRETİMDE KALİTE</w:t>
            </w:r>
          </w:p>
        </w:tc>
      </w:tr>
      <w:tr w:rsidR="00B61AD0" w:rsidRPr="00B61AD0" w:rsidTr="00B61AD0">
        <w:trPr>
          <w:trHeight w:val="57"/>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1</w:t>
            </w:r>
          </w:p>
        </w:tc>
        <w:tc>
          <w:tcPr>
            <w:tcW w:w="4850" w:type="dxa"/>
            <w:vAlign w:val="center"/>
            <w:hideMark/>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Kitap okuma kültürü oluşturma</w:t>
            </w:r>
          </w:p>
        </w:tc>
      </w:tr>
      <w:tr w:rsidR="00B61AD0" w:rsidRPr="00B61AD0" w:rsidTr="00B61AD0">
        <w:trPr>
          <w:trHeight w:val="57"/>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2</w:t>
            </w:r>
          </w:p>
        </w:tc>
        <w:tc>
          <w:tcPr>
            <w:tcW w:w="4850" w:type="dxa"/>
            <w:vAlign w:val="center"/>
            <w:hideMark/>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Okul kantinleri</w:t>
            </w:r>
          </w:p>
        </w:tc>
      </w:tr>
      <w:tr w:rsidR="00B61AD0" w:rsidRPr="00B61AD0" w:rsidTr="00B61AD0">
        <w:trPr>
          <w:trHeight w:val="57"/>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3</w:t>
            </w:r>
          </w:p>
        </w:tc>
        <w:tc>
          <w:tcPr>
            <w:tcW w:w="4850"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Sınav Stresi</w:t>
            </w:r>
          </w:p>
        </w:tc>
      </w:tr>
      <w:tr w:rsidR="00B61AD0" w:rsidRPr="00B61AD0" w:rsidTr="00B61AD0">
        <w:trPr>
          <w:trHeight w:val="57"/>
        </w:trPr>
        <w:tc>
          <w:tcPr>
            <w:tcW w:w="820"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4</w:t>
            </w:r>
          </w:p>
        </w:tc>
        <w:tc>
          <w:tcPr>
            <w:tcW w:w="4850"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Yabancı Dil öğrenme</w:t>
            </w:r>
          </w:p>
        </w:tc>
      </w:tr>
    </w:tbl>
    <w:p w:rsidR="004952CF" w:rsidRDefault="004952CF" w:rsidP="00B61AD0">
      <w:pPr>
        <w:rPr>
          <w:rFonts w:ascii="Times New Roman" w:hAnsi="Times New Roman"/>
          <w:b/>
          <w:bCs/>
          <w:sz w:val="24"/>
          <w:szCs w:val="24"/>
        </w:rPr>
      </w:pPr>
    </w:p>
    <w:p w:rsidR="004952CF" w:rsidRDefault="004952CF">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5141"/>
      </w:tblGrid>
      <w:tr w:rsidR="00B61AD0" w:rsidRPr="00B61AD0" w:rsidTr="00B61AD0">
        <w:trPr>
          <w:trHeight w:val="330"/>
        </w:trPr>
        <w:tc>
          <w:tcPr>
            <w:tcW w:w="5778" w:type="dxa"/>
            <w:gridSpan w:val="2"/>
            <w:vAlign w:val="center"/>
            <w:hideMark/>
          </w:tcPr>
          <w:p w:rsidR="00B61AD0" w:rsidRPr="00B61AD0" w:rsidRDefault="00B61AD0" w:rsidP="00B61AD0">
            <w:pPr>
              <w:spacing w:after="0" w:line="240" w:lineRule="auto"/>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lastRenderedPageBreak/>
              <w:t>3.TEMA: KURUMSAL KAPASİTE</w:t>
            </w:r>
          </w:p>
        </w:tc>
      </w:tr>
      <w:tr w:rsidR="00B61AD0" w:rsidRPr="00B61AD0" w:rsidTr="00B61AD0">
        <w:trPr>
          <w:trHeight w:val="330"/>
        </w:trPr>
        <w:tc>
          <w:tcPr>
            <w:tcW w:w="637"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1</w:t>
            </w:r>
          </w:p>
        </w:tc>
        <w:tc>
          <w:tcPr>
            <w:tcW w:w="5141"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Ödül</w:t>
            </w:r>
          </w:p>
        </w:tc>
      </w:tr>
      <w:tr w:rsidR="00B61AD0" w:rsidRPr="00B61AD0" w:rsidTr="00B61AD0">
        <w:trPr>
          <w:trHeight w:val="330"/>
        </w:trPr>
        <w:tc>
          <w:tcPr>
            <w:tcW w:w="637"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2</w:t>
            </w:r>
          </w:p>
        </w:tc>
        <w:tc>
          <w:tcPr>
            <w:tcW w:w="5141"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 xml:space="preserve">Güdüleme ve </w:t>
            </w:r>
            <w:proofErr w:type="gramStart"/>
            <w:r w:rsidRPr="00B61AD0">
              <w:rPr>
                <w:rFonts w:ascii="Book Antiqua" w:eastAsia="Times New Roman" w:hAnsi="Book Antiqua"/>
                <w:color w:val="000000"/>
                <w:sz w:val="24"/>
                <w:szCs w:val="24"/>
                <w:lang w:eastAsia="tr-TR"/>
              </w:rPr>
              <w:t>motivasyon</w:t>
            </w:r>
            <w:proofErr w:type="gramEnd"/>
          </w:p>
        </w:tc>
      </w:tr>
      <w:tr w:rsidR="00B61AD0" w:rsidRPr="00B61AD0" w:rsidTr="00B61AD0">
        <w:trPr>
          <w:trHeight w:val="330"/>
        </w:trPr>
        <w:tc>
          <w:tcPr>
            <w:tcW w:w="637"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3</w:t>
            </w:r>
          </w:p>
        </w:tc>
        <w:tc>
          <w:tcPr>
            <w:tcW w:w="5141"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Hırs ve istek eksikliği</w:t>
            </w:r>
          </w:p>
        </w:tc>
      </w:tr>
      <w:tr w:rsidR="00B61AD0" w:rsidRPr="00B61AD0" w:rsidTr="00B61AD0">
        <w:trPr>
          <w:trHeight w:val="330"/>
        </w:trPr>
        <w:tc>
          <w:tcPr>
            <w:tcW w:w="637" w:type="dxa"/>
            <w:vAlign w:val="center"/>
            <w:hideMark/>
          </w:tcPr>
          <w:p w:rsidR="00B61AD0" w:rsidRPr="00B61AD0" w:rsidRDefault="00B61AD0" w:rsidP="00B61AD0">
            <w:pPr>
              <w:spacing w:after="0" w:line="240" w:lineRule="auto"/>
              <w:jc w:val="center"/>
              <w:rPr>
                <w:rFonts w:ascii="Book Antiqua" w:eastAsia="Times New Roman" w:hAnsi="Book Antiqua"/>
                <w:b/>
                <w:bCs/>
                <w:color w:val="000000"/>
                <w:sz w:val="24"/>
                <w:szCs w:val="24"/>
                <w:lang w:eastAsia="tr-TR"/>
              </w:rPr>
            </w:pPr>
            <w:r w:rsidRPr="00B61AD0">
              <w:rPr>
                <w:rFonts w:ascii="Book Antiqua" w:eastAsia="Times New Roman" w:hAnsi="Book Antiqua"/>
                <w:b/>
                <w:bCs/>
                <w:color w:val="000000"/>
                <w:sz w:val="24"/>
                <w:szCs w:val="24"/>
                <w:lang w:eastAsia="tr-TR"/>
              </w:rPr>
              <w:t>4</w:t>
            </w:r>
          </w:p>
        </w:tc>
        <w:tc>
          <w:tcPr>
            <w:tcW w:w="5141" w:type="dxa"/>
            <w:vAlign w:val="center"/>
          </w:tcPr>
          <w:p w:rsidR="00B61AD0" w:rsidRPr="00B61AD0" w:rsidRDefault="00B61AD0" w:rsidP="00B61AD0">
            <w:pPr>
              <w:spacing w:after="0" w:line="240" w:lineRule="auto"/>
              <w:rPr>
                <w:rFonts w:ascii="Book Antiqua" w:eastAsia="Times New Roman" w:hAnsi="Book Antiqua"/>
                <w:color w:val="000000"/>
                <w:sz w:val="24"/>
                <w:szCs w:val="24"/>
                <w:lang w:eastAsia="tr-TR"/>
              </w:rPr>
            </w:pPr>
            <w:r w:rsidRPr="00B61AD0">
              <w:rPr>
                <w:rFonts w:ascii="Book Antiqua" w:eastAsia="Times New Roman" w:hAnsi="Book Antiqua"/>
                <w:color w:val="000000"/>
                <w:sz w:val="24"/>
                <w:szCs w:val="24"/>
                <w:lang w:eastAsia="tr-TR"/>
              </w:rPr>
              <w:t>Yeterince seminer ve kursların olmaması</w:t>
            </w:r>
          </w:p>
        </w:tc>
      </w:tr>
    </w:tbl>
    <w:p w:rsidR="00B61AD0" w:rsidRDefault="00B61AD0"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bookmarkStart w:id="18" w:name="_Toc411525143"/>
      <w:bookmarkStart w:id="19" w:name="_Toc416085144"/>
      <w:bookmarkStart w:id="20" w:name="_Toc529519458"/>
      <w:bookmarkStart w:id="21" w:name="_Toc531097539"/>
      <w:r w:rsidRPr="00B61AD0">
        <w:rPr>
          <w:rFonts w:ascii="Times New Roman" w:hAnsi="Times New Roman"/>
          <w:b/>
          <w:bCs/>
          <w:sz w:val="24"/>
          <w:szCs w:val="24"/>
        </w:rPr>
        <w:t>BÖLÜM III: MİSYON, VİZYON VE TEMEL DEĞERLER</w:t>
      </w:r>
      <w:bookmarkEnd w:id="18"/>
      <w:bookmarkEnd w:id="19"/>
      <w:bookmarkEnd w:id="20"/>
      <w:bookmarkEnd w:id="21"/>
    </w:p>
    <w:p w:rsid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Okul Müdürlüğümüzün Misyon, </w:t>
      </w:r>
      <w:proofErr w:type="gramStart"/>
      <w:r w:rsidRPr="00B61AD0">
        <w:rPr>
          <w:rFonts w:ascii="Times New Roman" w:hAnsi="Times New Roman"/>
          <w:b/>
          <w:bCs/>
          <w:sz w:val="24"/>
          <w:szCs w:val="24"/>
        </w:rPr>
        <w:t>vizyon</w:t>
      </w:r>
      <w:proofErr w:type="gramEnd"/>
      <w:r w:rsidRPr="00B61AD0">
        <w:rPr>
          <w:rFonts w:ascii="Times New Roman" w:hAnsi="Times New Roman"/>
          <w:b/>
          <w:bCs/>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61AD0" w:rsidRDefault="00B61AD0" w:rsidP="00B61AD0">
      <w:pPr>
        <w:rPr>
          <w:rFonts w:ascii="Times New Roman" w:hAnsi="Times New Roman"/>
          <w:b/>
          <w:bCs/>
          <w:sz w:val="24"/>
          <w:szCs w:val="24"/>
        </w:rPr>
      </w:pPr>
    </w:p>
    <w:p w:rsidR="00B61AD0" w:rsidRPr="00B61AD0" w:rsidRDefault="00B61AD0" w:rsidP="00B61AD0">
      <w:pPr>
        <w:rPr>
          <w:rFonts w:ascii="Times New Roman" w:hAnsi="Times New Roman"/>
          <w:b/>
          <w:bCs/>
          <w:sz w:val="24"/>
          <w:szCs w:val="24"/>
        </w:rPr>
      </w:pPr>
      <w:bookmarkStart w:id="22" w:name="_Toc531097540"/>
      <w:r w:rsidRPr="00B61AD0">
        <w:rPr>
          <w:rFonts w:ascii="Times New Roman" w:hAnsi="Times New Roman"/>
          <w:b/>
          <w:bCs/>
          <w:sz w:val="24"/>
          <w:szCs w:val="24"/>
        </w:rPr>
        <w:t xml:space="preserve">MİSYONUMUZ </w:t>
      </w:r>
      <w:bookmarkEnd w:id="22"/>
    </w:p>
    <w:p w:rsid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Biz mutlu ve üretken, geleceğe yön </w:t>
      </w:r>
      <w:proofErr w:type="gramStart"/>
      <w:r w:rsidRPr="00B61AD0">
        <w:rPr>
          <w:rFonts w:ascii="Times New Roman" w:hAnsi="Times New Roman"/>
          <w:b/>
          <w:bCs/>
          <w:sz w:val="24"/>
          <w:szCs w:val="24"/>
        </w:rPr>
        <w:t>veren , kendi</w:t>
      </w:r>
      <w:proofErr w:type="gramEnd"/>
      <w:r w:rsidRPr="00B61AD0">
        <w:rPr>
          <w:rFonts w:ascii="Times New Roman" w:hAnsi="Times New Roman"/>
          <w:b/>
          <w:bCs/>
          <w:sz w:val="24"/>
          <w:szCs w:val="24"/>
        </w:rPr>
        <w:t xml:space="preserve"> ayakları üstünde durabilen bireyler yetiştirmek için varız. Öğrencilerimizin beklentileri, ilgi ve alakaları doğrultusunda eğitim veriyoruz. Bu eğitimi verirken günümüz teknolojilerinden faydalanıyoruz. Çağın gerektirdiği yöntem ve teknikleri kullanıyoruz. Bütün bunları öğrencilerimiz için yapıyoruz.</w:t>
      </w:r>
    </w:p>
    <w:p w:rsidR="00B61AD0" w:rsidRDefault="00B61AD0" w:rsidP="00B61AD0">
      <w:pPr>
        <w:rPr>
          <w:rFonts w:ascii="Times New Roman" w:hAnsi="Times New Roman"/>
          <w:b/>
          <w:bCs/>
          <w:sz w:val="24"/>
          <w:szCs w:val="24"/>
        </w:rPr>
      </w:pPr>
      <w:bookmarkStart w:id="23" w:name="_Toc531097541"/>
    </w:p>
    <w:p w:rsidR="0068087E" w:rsidRDefault="00B61AD0" w:rsidP="00B61AD0">
      <w:pPr>
        <w:rPr>
          <w:rFonts w:ascii="Times New Roman" w:hAnsi="Times New Roman"/>
          <w:b/>
          <w:bCs/>
          <w:sz w:val="24"/>
          <w:szCs w:val="24"/>
        </w:rPr>
      </w:pPr>
      <w:r w:rsidRPr="00B61AD0">
        <w:rPr>
          <w:rFonts w:ascii="Times New Roman" w:hAnsi="Times New Roman"/>
          <w:b/>
          <w:bCs/>
          <w:sz w:val="24"/>
          <w:szCs w:val="24"/>
        </w:rPr>
        <w:t xml:space="preserve">VİZYONUMUZ </w:t>
      </w:r>
      <w:bookmarkEnd w:id="23"/>
    </w:p>
    <w:p w:rsidR="0068087E" w:rsidRPr="00B61AD0" w:rsidRDefault="0068087E" w:rsidP="00B61AD0">
      <w:pPr>
        <w:rPr>
          <w:rFonts w:ascii="Times New Roman" w:hAnsi="Times New Roman"/>
          <w:b/>
          <w:bCs/>
          <w:sz w:val="24"/>
          <w:szCs w:val="24"/>
        </w:rPr>
      </w:pPr>
      <w:r>
        <w:rPr>
          <w:rFonts w:ascii="Times New Roman" w:hAnsi="Times New Roman"/>
          <w:b/>
          <w:bCs/>
          <w:sz w:val="24"/>
          <w:szCs w:val="24"/>
        </w:rPr>
        <w:t>B</w:t>
      </w:r>
      <w:r w:rsidRPr="0068087E">
        <w:rPr>
          <w:rFonts w:ascii="Times New Roman" w:hAnsi="Times New Roman"/>
          <w:b/>
          <w:bCs/>
          <w:sz w:val="24"/>
          <w:szCs w:val="24"/>
        </w:rPr>
        <w:t xml:space="preserve">ilimsel ve akademik eğitim ile öğrencilerini başarıya hazırlayan, kişiye özgü rehberlik hizmetleriyle fark </w:t>
      </w:r>
      <w:proofErr w:type="gramStart"/>
      <w:r w:rsidRPr="0068087E">
        <w:rPr>
          <w:rFonts w:ascii="Times New Roman" w:hAnsi="Times New Roman"/>
          <w:b/>
          <w:bCs/>
          <w:sz w:val="24"/>
          <w:szCs w:val="24"/>
        </w:rPr>
        <w:t>yaratan</w:t>
      </w:r>
      <w:r>
        <w:rPr>
          <w:rFonts w:ascii="Times New Roman" w:hAnsi="Times New Roman"/>
          <w:b/>
          <w:bCs/>
          <w:sz w:val="24"/>
          <w:szCs w:val="24"/>
        </w:rPr>
        <w:t xml:space="preserve"> , mutlu</w:t>
      </w:r>
      <w:proofErr w:type="gramEnd"/>
      <w:r>
        <w:rPr>
          <w:rFonts w:ascii="Times New Roman" w:hAnsi="Times New Roman"/>
          <w:b/>
          <w:bCs/>
          <w:sz w:val="24"/>
          <w:szCs w:val="24"/>
        </w:rPr>
        <w:t xml:space="preserve"> çocukların olduğu,</w:t>
      </w:r>
      <w:r w:rsidRPr="0068087E">
        <w:rPr>
          <w:rFonts w:ascii="Times New Roman" w:hAnsi="Times New Roman"/>
          <w:b/>
          <w:bCs/>
          <w:sz w:val="24"/>
          <w:szCs w:val="24"/>
        </w:rPr>
        <w:t xml:space="preserve"> dünya çapında okul olmak.</w:t>
      </w:r>
    </w:p>
    <w:p w:rsidR="0068087E" w:rsidRDefault="0068087E" w:rsidP="00B61AD0">
      <w:pPr>
        <w:rPr>
          <w:rFonts w:ascii="Times New Roman" w:hAnsi="Times New Roman"/>
          <w:b/>
          <w:bCs/>
          <w:sz w:val="24"/>
          <w:szCs w:val="24"/>
        </w:rPr>
      </w:pPr>
      <w:bookmarkStart w:id="24" w:name="_Toc531097542"/>
    </w:p>
    <w:p w:rsidR="00B61AD0" w:rsidRPr="00B61AD0" w:rsidRDefault="00B61AD0" w:rsidP="00B61AD0">
      <w:pPr>
        <w:rPr>
          <w:rFonts w:ascii="Times New Roman" w:hAnsi="Times New Roman"/>
          <w:b/>
          <w:bCs/>
          <w:sz w:val="24"/>
          <w:szCs w:val="24"/>
        </w:rPr>
      </w:pPr>
      <w:r w:rsidRPr="00B61AD0">
        <w:rPr>
          <w:rFonts w:ascii="Times New Roman" w:hAnsi="Times New Roman"/>
          <w:b/>
          <w:bCs/>
          <w:sz w:val="24"/>
          <w:szCs w:val="24"/>
        </w:rPr>
        <w:t>TEMEL DEĞERLERİMİZ *</w:t>
      </w:r>
      <w:bookmarkEnd w:id="24"/>
    </w:p>
    <w:p w:rsidR="00513D1C" w:rsidRPr="00513D1C" w:rsidRDefault="00513D1C" w:rsidP="00513D1C">
      <w:pPr>
        <w:rPr>
          <w:rFonts w:ascii="Times New Roman" w:hAnsi="Times New Roman"/>
          <w:b/>
          <w:bCs/>
          <w:sz w:val="24"/>
          <w:szCs w:val="24"/>
        </w:rPr>
      </w:pPr>
      <w:bookmarkStart w:id="25" w:name="_Toc411525145"/>
      <w:bookmarkStart w:id="26" w:name="_Toc416085153"/>
      <w:bookmarkStart w:id="27" w:name="_Toc529519459"/>
      <w:bookmarkStart w:id="28" w:name="_Toc531097543"/>
      <w:r w:rsidRPr="00513D1C">
        <w:rPr>
          <w:rFonts w:ascii="Times New Roman" w:hAnsi="Times New Roman"/>
          <w:b/>
          <w:bCs/>
          <w:sz w:val="24"/>
          <w:szCs w:val="24"/>
        </w:rPr>
        <w:t>Okulumuzun amacı topluma, milli değerleri yaşamasını bilen, inançlara saygılı, ahlaklı,</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sorumluluk</w:t>
      </w:r>
      <w:proofErr w:type="gramEnd"/>
      <w:r w:rsidRPr="00513D1C">
        <w:rPr>
          <w:rFonts w:ascii="Times New Roman" w:hAnsi="Times New Roman"/>
          <w:b/>
          <w:bCs/>
          <w:sz w:val="24"/>
          <w:szCs w:val="24"/>
        </w:rPr>
        <w:t xml:space="preserve"> sahibi bilinçli bireyler yetiştirmektir.</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Hizmet sunduğumuz ailelerimizin ve öğrencilerimizin isteklerini, ihtiyaçlarını belirleyip,</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bunları</w:t>
      </w:r>
      <w:proofErr w:type="gramEnd"/>
      <w:r w:rsidRPr="00513D1C">
        <w:rPr>
          <w:rFonts w:ascii="Times New Roman" w:hAnsi="Times New Roman"/>
          <w:b/>
          <w:bCs/>
          <w:sz w:val="24"/>
          <w:szCs w:val="24"/>
        </w:rPr>
        <w:t xml:space="preserve"> karşılamaya çalışırız.</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Kararlarımızı elde ettiğimiz sonuçlara göre alırız.</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Amacımız başarı elde etmektir. Başaran bireyleri, başarıları takdir etmeyi biliriz.</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Başarının ancak takım çalışmasıyla elde edileceğine inanıyoruz.</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Anayasa ve Milli Eğitim Temel Kanunu'nda yer alan amaç ve ilkelere uygun eğitim</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öğretim</w:t>
      </w:r>
      <w:proofErr w:type="gramEnd"/>
      <w:r w:rsidRPr="00513D1C">
        <w:rPr>
          <w:rFonts w:ascii="Times New Roman" w:hAnsi="Times New Roman"/>
          <w:b/>
          <w:bCs/>
          <w:sz w:val="24"/>
          <w:szCs w:val="24"/>
        </w:rPr>
        <w:t xml:space="preserve"> veren bir okul.</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İlköğretim Kurumları Yönetmeliğine uygun eğitim öğretim veren bir okul.</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Toplam Kalite Yönetimi felsefesini benimsemiş ve bu doğrultuda eğitim öğretim veren bir</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lastRenderedPageBreak/>
        <w:t>okul</w:t>
      </w:r>
      <w:proofErr w:type="gramEnd"/>
      <w:r w:rsidRPr="00513D1C">
        <w:rPr>
          <w:rFonts w:ascii="Times New Roman" w:hAnsi="Times New Roman"/>
          <w:b/>
          <w:bCs/>
          <w:sz w:val="24"/>
          <w:szCs w:val="24"/>
        </w:rPr>
        <w:t>.</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 Çoklu zekâ kuramını derslerde uygulayan bir okul.</w:t>
      </w:r>
      <w:proofErr w:type="gramEnd"/>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Eğitimini, öğretimini velisi ve çevresiyle paylaşan, öğrencisinin de velisinin de katkısını</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alan</w:t>
      </w:r>
      <w:proofErr w:type="gramEnd"/>
      <w:r w:rsidRPr="00513D1C">
        <w:rPr>
          <w:rFonts w:ascii="Times New Roman" w:hAnsi="Times New Roman"/>
          <w:b/>
          <w:bCs/>
          <w:sz w:val="24"/>
          <w:szCs w:val="24"/>
        </w:rPr>
        <w:t xml:space="preserve"> bir okul.</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Sağlıklı, temiz ve sağlıklı bir okul.</w:t>
      </w:r>
    </w:p>
    <w:p w:rsidR="00513D1C" w:rsidRPr="00513D1C" w:rsidRDefault="00513D1C" w:rsidP="00513D1C">
      <w:pPr>
        <w:rPr>
          <w:rFonts w:ascii="Times New Roman" w:hAnsi="Times New Roman"/>
          <w:b/>
          <w:bCs/>
          <w:sz w:val="24"/>
          <w:szCs w:val="24"/>
        </w:rPr>
      </w:pPr>
      <w:r w:rsidRPr="00513D1C">
        <w:rPr>
          <w:rFonts w:ascii="Times New Roman" w:hAnsi="Times New Roman"/>
          <w:b/>
          <w:bCs/>
          <w:sz w:val="24"/>
          <w:szCs w:val="24"/>
        </w:rPr>
        <w:t>• Eğitim ve öğretimin kalitesini arttırmak için hiçbir masraftan kaçınmayan, elindeki bütün</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imkânları</w:t>
      </w:r>
      <w:proofErr w:type="gramEnd"/>
      <w:r w:rsidRPr="00513D1C">
        <w:rPr>
          <w:rFonts w:ascii="Times New Roman" w:hAnsi="Times New Roman"/>
          <w:b/>
          <w:bCs/>
          <w:sz w:val="24"/>
          <w:szCs w:val="24"/>
        </w:rPr>
        <w:t xml:space="preserve"> bu amaçla kullanan bir okul.</w:t>
      </w:r>
    </w:p>
    <w:p w:rsidR="00513D1C" w:rsidRPr="00513D1C" w:rsidRDefault="00513D1C" w:rsidP="00513D1C">
      <w:pPr>
        <w:rPr>
          <w:rFonts w:ascii="Times New Roman" w:hAnsi="Times New Roman"/>
          <w:b/>
          <w:bCs/>
          <w:sz w:val="24"/>
          <w:szCs w:val="24"/>
        </w:rPr>
      </w:pPr>
      <w:proofErr w:type="gramStart"/>
      <w:r w:rsidRPr="00513D1C">
        <w:rPr>
          <w:rFonts w:ascii="Times New Roman" w:hAnsi="Times New Roman"/>
          <w:b/>
          <w:bCs/>
          <w:sz w:val="24"/>
          <w:szCs w:val="24"/>
        </w:rPr>
        <w:t>• Öğrenciyi merkez alan bir okul.</w:t>
      </w:r>
      <w:proofErr w:type="gramEnd"/>
    </w:p>
    <w:p w:rsidR="00513D1C" w:rsidRDefault="00513D1C" w:rsidP="00513D1C">
      <w:pPr>
        <w:rPr>
          <w:rFonts w:ascii="Times New Roman" w:hAnsi="Times New Roman"/>
          <w:b/>
          <w:bCs/>
          <w:sz w:val="24"/>
          <w:szCs w:val="24"/>
        </w:rPr>
      </w:pPr>
      <w:r w:rsidRPr="00513D1C">
        <w:rPr>
          <w:rFonts w:ascii="Times New Roman" w:hAnsi="Times New Roman"/>
          <w:b/>
          <w:bCs/>
          <w:sz w:val="24"/>
          <w:szCs w:val="24"/>
        </w:rPr>
        <w:t xml:space="preserve">• Vizyonumuzda ifadesini bulan model bir okul. </w:t>
      </w:r>
    </w:p>
    <w:p w:rsidR="00B61AD0" w:rsidRDefault="00B61AD0" w:rsidP="00513D1C">
      <w:pPr>
        <w:rPr>
          <w:rFonts w:ascii="Times New Roman" w:hAnsi="Times New Roman"/>
          <w:b/>
          <w:bCs/>
          <w:sz w:val="24"/>
          <w:szCs w:val="24"/>
        </w:rPr>
      </w:pPr>
      <w:r w:rsidRPr="00B61AD0">
        <w:rPr>
          <w:rFonts w:ascii="Times New Roman" w:hAnsi="Times New Roman"/>
          <w:b/>
          <w:bCs/>
          <w:sz w:val="24"/>
          <w:szCs w:val="24"/>
        </w:rPr>
        <w:t xml:space="preserve">BÖLÜM IV: AMAÇ, HEDEF VE </w:t>
      </w:r>
      <w:bookmarkEnd w:id="25"/>
      <w:bookmarkEnd w:id="26"/>
      <w:bookmarkEnd w:id="27"/>
      <w:r w:rsidRPr="00B61AD0">
        <w:rPr>
          <w:rFonts w:ascii="Times New Roman" w:hAnsi="Times New Roman"/>
          <w:b/>
          <w:bCs/>
          <w:sz w:val="24"/>
          <w:szCs w:val="24"/>
        </w:rPr>
        <w:t>EYLEMLER</w:t>
      </w:r>
      <w:bookmarkEnd w:id="28"/>
    </w:p>
    <w:p w:rsidR="00B61AD0" w:rsidRDefault="00B61AD0" w:rsidP="00B61AD0">
      <w:pPr>
        <w:rPr>
          <w:rFonts w:ascii="Times New Roman" w:hAnsi="Times New Roman"/>
          <w:b/>
          <w:bCs/>
          <w:sz w:val="24"/>
          <w:szCs w:val="24"/>
        </w:rPr>
      </w:pPr>
      <w:bookmarkStart w:id="29" w:name="_Toc531097544"/>
    </w:p>
    <w:p w:rsidR="00B61AD0" w:rsidRDefault="00B61AD0" w:rsidP="00B61AD0">
      <w:pPr>
        <w:rPr>
          <w:rFonts w:ascii="Times New Roman" w:hAnsi="Times New Roman"/>
          <w:b/>
          <w:bCs/>
          <w:sz w:val="24"/>
          <w:szCs w:val="24"/>
        </w:rPr>
      </w:pPr>
      <w:r w:rsidRPr="00B61AD0">
        <w:rPr>
          <w:rFonts w:ascii="Times New Roman" w:hAnsi="Times New Roman"/>
          <w:b/>
          <w:bCs/>
          <w:sz w:val="24"/>
          <w:szCs w:val="24"/>
        </w:rPr>
        <w:t>TEMA I: EĞİTİM VE ÖĞRETİME ERİŞİM</w:t>
      </w:r>
      <w:bookmarkEnd w:id="29"/>
    </w:p>
    <w:p w:rsidR="00B61AD0" w:rsidRPr="00B61AD0" w:rsidRDefault="00B61AD0" w:rsidP="00B61AD0">
      <w:pPr>
        <w:rPr>
          <w:rFonts w:ascii="Times New Roman" w:hAnsi="Times New Roman"/>
          <w:b/>
          <w:bCs/>
          <w:sz w:val="24"/>
          <w:szCs w:val="24"/>
        </w:rPr>
      </w:pPr>
      <w:bookmarkStart w:id="30" w:name="_Toc529519460"/>
      <w:r w:rsidRPr="00B61AD0">
        <w:rPr>
          <w:rFonts w:ascii="Times New Roman" w:hAnsi="Times New Roman"/>
          <w:b/>
          <w:bCs/>
          <w:sz w:val="24"/>
          <w:szCs w:val="24"/>
        </w:rPr>
        <w:t>Stratejik Amaç 1: Öğrencilerin devamsızlığının en aza indirmek</w:t>
      </w:r>
    </w:p>
    <w:p w:rsidR="00B61AD0" w:rsidRDefault="00B61AD0" w:rsidP="00B61AD0">
      <w:pPr>
        <w:rPr>
          <w:rFonts w:ascii="Times New Roman" w:hAnsi="Times New Roman"/>
          <w:b/>
          <w:bCs/>
          <w:sz w:val="24"/>
          <w:szCs w:val="24"/>
        </w:rPr>
      </w:pPr>
      <w:bookmarkStart w:id="31" w:name="_Toc529519462"/>
      <w:bookmarkStart w:id="32" w:name="_Toc416085156"/>
      <w:bookmarkEnd w:id="30"/>
      <w:r w:rsidRPr="00B61AD0">
        <w:rPr>
          <w:rFonts w:ascii="Times New Roman" w:hAnsi="Times New Roman"/>
          <w:b/>
          <w:bCs/>
          <w:i/>
          <w:iCs/>
          <w:sz w:val="24"/>
          <w:szCs w:val="24"/>
        </w:rPr>
        <w:t>Stratejik Hedef 1.1.</w:t>
      </w:r>
      <w:r w:rsidRPr="00B61AD0">
        <w:rPr>
          <w:rFonts w:ascii="Times New Roman" w:hAnsi="Times New Roman"/>
          <w:b/>
          <w:bCs/>
          <w:sz w:val="24"/>
          <w:szCs w:val="24"/>
        </w:rPr>
        <w:t xml:space="preserve">  </w:t>
      </w:r>
      <w:bookmarkEnd w:id="31"/>
      <w:r w:rsidRPr="00B61AD0">
        <w:rPr>
          <w:rFonts w:ascii="Times New Roman" w:hAnsi="Times New Roman"/>
          <w:b/>
          <w:bCs/>
          <w:sz w:val="24"/>
          <w:szCs w:val="24"/>
        </w:rPr>
        <w:t xml:space="preserve">Öğrenci devamsızlıklarını okul aile işbirliği </w:t>
      </w:r>
      <w:proofErr w:type="gramStart"/>
      <w:r w:rsidRPr="00B61AD0">
        <w:rPr>
          <w:rFonts w:ascii="Times New Roman" w:hAnsi="Times New Roman"/>
          <w:b/>
          <w:bCs/>
          <w:sz w:val="24"/>
          <w:szCs w:val="24"/>
        </w:rPr>
        <w:t>çerçevesinde  asgari</w:t>
      </w:r>
      <w:proofErr w:type="gramEnd"/>
      <w:r w:rsidRPr="00B61AD0">
        <w:rPr>
          <w:rFonts w:ascii="Times New Roman" w:hAnsi="Times New Roman"/>
          <w:b/>
          <w:bCs/>
          <w:sz w:val="24"/>
          <w:szCs w:val="24"/>
        </w:rPr>
        <w:t xml:space="preserve"> düzeye getirmek.</w:t>
      </w:r>
    </w:p>
    <w:p w:rsidR="009A5975" w:rsidRDefault="00B61AD0" w:rsidP="00B61AD0">
      <w:pPr>
        <w:rPr>
          <w:rFonts w:ascii="Times New Roman" w:hAnsi="Times New Roman"/>
          <w:b/>
          <w:bCs/>
          <w:sz w:val="24"/>
          <w:szCs w:val="24"/>
        </w:rPr>
      </w:pPr>
      <w:r w:rsidRPr="00B61AD0">
        <w:rPr>
          <w:rFonts w:ascii="Times New Roman" w:hAnsi="Times New Roman"/>
          <w:b/>
          <w:bCs/>
          <w:sz w:val="24"/>
          <w:szCs w:val="24"/>
        </w:rPr>
        <w:t>Performans Göstergeleri</w:t>
      </w:r>
    </w:p>
    <w:p w:rsidR="009A5975" w:rsidRPr="00B61AD0" w:rsidRDefault="00B61AD0" w:rsidP="00B61AD0">
      <w:pPr>
        <w:rPr>
          <w:rFonts w:ascii="Times New Roman" w:hAnsi="Times New Roman"/>
          <w:b/>
          <w:bCs/>
          <w:sz w:val="24"/>
          <w:szCs w:val="24"/>
        </w:rPr>
      </w:pPr>
      <w:r w:rsidRPr="00B61AD0">
        <w:rPr>
          <w:rFonts w:ascii="Times New Roman" w:hAnsi="Times New Roman"/>
          <w:b/>
          <w:bCs/>
          <w:sz w:val="24"/>
          <w:szCs w:val="24"/>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992"/>
        <w:gridCol w:w="992"/>
        <w:gridCol w:w="709"/>
        <w:gridCol w:w="709"/>
        <w:gridCol w:w="850"/>
        <w:gridCol w:w="709"/>
      </w:tblGrid>
      <w:tr w:rsidR="009A5975" w:rsidRPr="009A5975" w:rsidTr="004952CF">
        <w:trPr>
          <w:trHeight w:val="421"/>
        </w:trPr>
        <w:tc>
          <w:tcPr>
            <w:tcW w:w="1101" w:type="dxa"/>
            <w:vMerge w:val="restart"/>
            <w:shd w:val="clear" w:color="auto" w:fill="auto"/>
            <w:noWrap/>
            <w:vAlign w:val="center"/>
            <w:hideMark/>
          </w:tcPr>
          <w:p w:rsidR="009A5975" w:rsidRPr="009A5975" w:rsidRDefault="009A5975" w:rsidP="009A5975">
            <w:pPr>
              <w:spacing w:after="0" w:line="240" w:lineRule="auto"/>
              <w:rPr>
                <w:rFonts w:ascii="Book Antiqua" w:eastAsia="Times New Roman" w:hAnsi="Book Antiqua"/>
                <w:b/>
                <w:bCs/>
                <w:color w:val="000000"/>
                <w:lang w:eastAsia="tr-TR"/>
              </w:rPr>
            </w:pPr>
            <w:r w:rsidRPr="009A5975">
              <w:rPr>
                <w:rFonts w:ascii="Book Antiqua" w:eastAsia="Times New Roman" w:hAnsi="Book Antiqua"/>
                <w:b/>
                <w:bCs/>
                <w:color w:val="000000"/>
                <w:lang w:eastAsia="tr-TR"/>
              </w:rPr>
              <w:t>No</w:t>
            </w:r>
          </w:p>
        </w:tc>
        <w:tc>
          <w:tcPr>
            <w:tcW w:w="4394" w:type="dxa"/>
            <w:vMerge w:val="restart"/>
            <w:shd w:val="clear" w:color="auto" w:fill="auto"/>
            <w:vAlign w:val="center"/>
            <w:hideMark/>
          </w:tcPr>
          <w:p w:rsidR="009A5975" w:rsidRPr="009A5975" w:rsidRDefault="009A5975" w:rsidP="009A5975">
            <w:pPr>
              <w:spacing w:after="0" w:line="240" w:lineRule="auto"/>
              <w:rPr>
                <w:rFonts w:ascii="Book Antiqua" w:eastAsia="Times New Roman" w:hAnsi="Book Antiqua"/>
                <w:b/>
                <w:bCs/>
                <w:color w:val="000000"/>
                <w:sz w:val="20"/>
                <w:lang w:eastAsia="tr-TR"/>
              </w:rPr>
            </w:pPr>
            <w:r w:rsidRPr="009A5975">
              <w:rPr>
                <w:rFonts w:ascii="Book Antiqua" w:eastAsia="Times New Roman" w:hAnsi="Book Antiqua"/>
                <w:b/>
                <w:bCs/>
                <w:color w:val="000000"/>
                <w:sz w:val="20"/>
                <w:lang w:eastAsia="tr-TR"/>
              </w:rPr>
              <w:t>PERFORMANS</w:t>
            </w:r>
          </w:p>
          <w:p w:rsidR="009A5975" w:rsidRPr="009A5975" w:rsidRDefault="009A5975" w:rsidP="009A5975">
            <w:pPr>
              <w:spacing w:after="0" w:line="240" w:lineRule="auto"/>
              <w:rPr>
                <w:rFonts w:ascii="Book Antiqua" w:eastAsia="Times New Roman" w:hAnsi="Book Antiqua"/>
                <w:b/>
                <w:bCs/>
                <w:color w:val="000000"/>
                <w:sz w:val="20"/>
                <w:lang w:eastAsia="tr-TR"/>
              </w:rPr>
            </w:pPr>
            <w:r w:rsidRPr="009A5975">
              <w:rPr>
                <w:rFonts w:ascii="Book Antiqua" w:eastAsia="Times New Roman" w:hAnsi="Book Antiqua"/>
                <w:b/>
                <w:bCs/>
                <w:color w:val="000000"/>
                <w:sz w:val="20"/>
                <w:lang w:eastAsia="tr-TR"/>
              </w:rPr>
              <w:t>GÖSTERGESİ</w:t>
            </w:r>
          </w:p>
        </w:tc>
        <w:tc>
          <w:tcPr>
            <w:tcW w:w="992" w:type="dxa"/>
            <w:shd w:val="clear" w:color="auto" w:fill="auto"/>
            <w:vAlign w:val="center"/>
          </w:tcPr>
          <w:p w:rsidR="009A5975" w:rsidRPr="009A5975" w:rsidRDefault="009A5975" w:rsidP="009A5975">
            <w:pPr>
              <w:spacing w:after="0" w:line="240" w:lineRule="auto"/>
              <w:rPr>
                <w:rFonts w:ascii="Book Antiqua" w:eastAsia="Times New Roman" w:hAnsi="Book Antiqua"/>
                <w:b/>
                <w:bCs/>
                <w:color w:val="000000"/>
                <w:sz w:val="20"/>
                <w:lang w:eastAsia="tr-TR"/>
              </w:rPr>
            </w:pPr>
            <w:r w:rsidRPr="009A5975">
              <w:rPr>
                <w:rFonts w:ascii="Book Antiqua" w:eastAsia="Times New Roman" w:hAnsi="Book Antiqua"/>
                <w:b/>
                <w:bCs/>
                <w:color w:val="000000"/>
                <w:sz w:val="20"/>
                <w:lang w:eastAsia="tr-TR"/>
              </w:rPr>
              <w:t>Mevcut</w:t>
            </w:r>
          </w:p>
        </w:tc>
        <w:tc>
          <w:tcPr>
            <w:tcW w:w="3969" w:type="dxa"/>
            <w:gridSpan w:val="5"/>
            <w:shd w:val="clear" w:color="auto" w:fill="auto"/>
            <w:vAlign w:val="center"/>
          </w:tcPr>
          <w:p w:rsidR="009A5975" w:rsidRPr="009A5975" w:rsidRDefault="009A5975" w:rsidP="009A5975">
            <w:pPr>
              <w:spacing w:after="0" w:line="240" w:lineRule="auto"/>
              <w:rPr>
                <w:rFonts w:ascii="Book Antiqua" w:eastAsia="Times New Roman" w:hAnsi="Book Antiqua"/>
                <w:b/>
                <w:bCs/>
                <w:color w:val="000000"/>
                <w:lang w:eastAsia="tr-TR"/>
              </w:rPr>
            </w:pPr>
            <w:r w:rsidRPr="009A5975">
              <w:rPr>
                <w:rFonts w:ascii="Book Antiqua" w:eastAsia="Times New Roman" w:hAnsi="Book Antiqua"/>
                <w:b/>
                <w:bCs/>
                <w:color w:val="000000"/>
                <w:lang w:eastAsia="tr-TR"/>
              </w:rPr>
              <w:t>HEDEF</w:t>
            </w:r>
          </w:p>
        </w:tc>
      </w:tr>
      <w:tr w:rsidR="009A5975" w:rsidRPr="009A5975" w:rsidTr="004952CF">
        <w:trPr>
          <w:trHeight w:val="309"/>
        </w:trPr>
        <w:tc>
          <w:tcPr>
            <w:tcW w:w="1101" w:type="dxa"/>
            <w:vMerge/>
            <w:shd w:val="clear" w:color="auto" w:fill="auto"/>
            <w:vAlign w:val="center"/>
            <w:hideMark/>
          </w:tcPr>
          <w:p w:rsidR="009A5975" w:rsidRPr="009A5975" w:rsidRDefault="009A5975" w:rsidP="009A5975">
            <w:pPr>
              <w:spacing w:after="0" w:line="240" w:lineRule="auto"/>
              <w:rPr>
                <w:rFonts w:ascii="Book Antiqua" w:eastAsia="Times New Roman" w:hAnsi="Book Antiqua"/>
                <w:b/>
                <w:bCs/>
                <w:lang w:eastAsia="tr-TR"/>
              </w:rPr>
            </w:pPr>
          </w:p>
        </w:tc>
        <w:tc>
          <w:tcPr>
            <w:tcW w:w="4394" w:type="dxa"/>
            <w:vMerge/>
            <w:shd w:val="clear" w:color="auto" w:fill="auto"/>
            <w:vAlign w:val="center"/>
            <w:hideMark/>
          </w:tcPr>
          <w:p w:rsidR="009A5975" w:rsidRPr="009A5975" w:rsidRDefault="009A5975" w:rsidP="009A5975">
            <w:pPr>
              <w:spacing w:after="0" w:line="240" w:lineRule="auto"/>
              <w:rPr>
                <w:rFonts w:ascii="Book Antiqua" w:eastAsia="Times New Roman" w:hAnsi="Book Antiqua"/>
                <w:b/>
                <w:bCs/>
                <w:lang w:eastAsia="tr-TR"/>
              </w:rPr>
            </w:pPr>
          </w:p>
        </w:tc>
        <w:tc>
          <w:tcPr>
            <w:tcW w:w="992" w:type="dxa"/>
            <w:shd w:val="clear" w:color="auto" w:fill="auto"/>
            <w:noWrap/>
            <w:vAlign w:val="center"/>
            <w:hideMark/>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2018</w:t>
            </w:r>
          </w:p>
        </w:tc>
        <w:tc>
          <w:tcPr>
            <w:tcW w:w="992" w:type="dxa"/>
            <w:shd w:val="clear" w:color="auto" w:fill="auto"/>
            <w:noWrap/>
            <w:vAlign w:val="center"/>
            <w:hideMark/>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2019</w:t>
            </w:r>
          </w:p>
        </w:tc>
        <w:tc>
          <w:tcPr>
            <w:tcW w:w="709" w:type="dxa"/>
            <w:vAlign w:val="center"/>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2020</w:t>
            </w:r>
          </w:p>
        </w:tc>
        <w:tc>
          <w:tcPr>
            <w:tcW w:w="709" w:type="dxa"/>
            <w:vAlign w:val="center"/>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2021</w:t>
            </w:r>
          </w:p>
        </w:tc>
        <w:tc>
          <w:tcPr>
            <w:tcW w:w="850" w:type="dxa"/>
            <w:vAlign w:val="center"/>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2022</w:t>
            </w:r>
          </w:p>
        </w:tc>
        <w:tc>
          <w:tcPr>
            <w:tcW w:w="709" w:type="dxa"/>
            <w:vAlign w:val="center"/>
          </w:tcPr>
          <w:p w:rsidR="009A5975" w:rsidRPr="009A5975" w:rsidRDefault="009A5975" w:rsidP="009A5975">
            <w:pPr>
              <w:spacing w:after="0" w:line="240" w:lineRule="auto"/>
              <w:rPr>
                <w:rFonts w:ascii="Book Antiqua" w:eastAsia="Times New Roman" w:hAnsi="Book Antiqua"/>
                <w:b/>
                <w:bCs/>
                <w:lang w:eastAsia="tr-TR"/>
              </w:rPr>
            </w:pPr>
            <w:r w:rsidRPr="009A5975">
              <w:rPr>
                <w:rFonts w:ascii="Book Antiqua" w:eastAsia="Times New Roman" w:hAnsi="Book Antiqua"/>
                <w:b/>
                <w:bCs/>
                <w:lang w:eastAsia="tr-TR"/>
              </w:rPr>
              <w:t>2023</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0" w:line="240" w:lineRule="auto"/>
              <w:rPr>
                <w:rFonts w:ascii="Book Antiqua" w:eastAsia="Times New Roman" w:hAnsi="Book Antiqua"/>
                <w:b/>
                <w:bCs/>
                <w:color w:val="FF0000"/>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.a</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Kayıt bölgesindeki öğrencilerden okula kayıt yaptıranların oranı (%)</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99</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850"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.c.</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 xml:space="preserve">Okula yeni başlayan öğrencilerden </w:t>
            </w:r>
            <w:proofErr w:type="gramStart"/>
            <w:r w:rsidRPr="009A5975">
              <w:rPr>
                <w:rFonts w:ascii="Book Antiqua" w:eastAsia="Times New Roman" w:hAnsi="Book Antiqua"/>
                <w:lang w:eastAsia="tr-TR"/>
              </w:rPr>
              <w:t>oryantasyon</w:t>
            </w:r>
            <w:proofErr w:type="gramEnd"/>
            <w:r w:rsidRPr="009A5975">
              <w:rPr>
                <w:rFonts w:ascii="Book Antiqua" w:eastAsia="Times New Roman" w:hAnsi="Book Antiqua"/>
                <w:lang w:eastAsia="tr-TR"/>
              </w:rPr>
              <w:t xml:space="preserve"> eğitimine katılanların oranı (%)</w:t>
            </w:r>
          </w:p>
        </w:tc>
        <w:tc>
          <w:tcPr>
            <w:tcW w:w="992" w:type="dxa"/>
            <w:shd w:val="clear" w:color="auto" w:fill="auto"/>
            <w:noWrap/>
            <w:vAlign w:val="center"/>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40</w:t>
            </w:r>
          </w:p>
        </w:tc>
        <w:tc>
          <w:tcPr>
            <w:tcW w:w="992" w:type="dxa"/>
            <w:shd w:val="clear" w:color="auto" w:fill="auto"/>
            <w:noWrap/>
            <w:vAlign w:val="center"/>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60</w:t>
            </w:r>
          </w:p>
        </w:tc>
        <w:tc>
          <w:tcPr>
            <w:tcW w:w="709" w:type="dxa"/>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80</w:t>
            </w:r>
          </w:p>
        </w:tc>
        <w:tc>
          <w:tcPr>
            <w:tcW w:w="709" w:type="dxa"/>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90</w:t>
            </w:r>
          </w:p>
        </w:tc>
        <w:tc>
          <w:tcPr>
            <w:tcW w:w="850" w:type="dxa"/>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100</w:t>
            </w:r>
          </w:p>
        </w:tc>
        <w:tc>
          <w:tcPr>
            <w:tcW w:w="709" w:type="dxa"/>
          </w:tcPr>
          <w:p w:rsidR="009A5975" w:rsidRPr="009A5975" w:rsidRDefault="0068087E" w:rsidP="009A5975">
            <w:pPr>
              <w:spacing w:after="0" w:line="240" w:lineRule="auto"/>
              <w:rPr>
                <w:rFonts w:ascii="Book Antiqua" w:eastAsia="Times New Roman" w:hAnsi="Book Antiqua"/>
                <w:lang w:eastAsia="tr-TR"/>
              </w:rPr>
            </w:pPr>
            <w:r>
              <w:rPr>
                <w:rFonts w:ascii="Book Antiqua" w:eastAsia="Times New Roman" w:hAnsi="Book Antiqua"/>
                <w:lang w:eastAsia="tr-TR"/>
              </w:rPr>
              <w:t>100</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.d.</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Bir eğitim ve öğretim döneminde 20 gün ve üzeri devamsızlık yapan öğrenci oranı (%)</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5</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3</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2</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850"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.e.</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Bir eğitim ve öğretim döneminde 20 gün ve üzeri devamsızlık yapan yabancı öğrenci oranı (%)</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709"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0</w:t>
            </w:r>
          </w:p>
        </w:tc>
        <w:tc>
          <w:tcPr>
            <w:tcW w:w="850"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0</w:t>
            </w:r>
          </w:p>
        </w:tc>
        <w:tc>
          <w:tcPr>
            <w:tcW w:w="709"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0</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.f.</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Okulun özel eğitime ihtiyaç duyan bireylerin kullanımına uygunluğu (0-1)</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w:t>
            </w:r>
          </w:p>
        </w:tc>
        <w:tc>
          <w:tcPr>
            <w:tcW w:w="992" w:type="dxa"/>
            <w:shd w:val="clear" w:color="auto" w:fill="auto"/>
            <w:noWrap/>
            <w:vAlign w:val="center"/>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1</w:t>
            </w:r>
          </w:p>
        </w:tc>
        <w:tc>
          <w:tcPr>
            <w:tcW w:w="709"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1</w:t>
            </w:r>
          </w:p>
        </w:tc>
        <w:tc>
          <w:tcPr>
            <w:tcW w:w="709"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1</w:t>
            </w:r>
          </w:p>
        </w:tc>
        <w:tc>
          <w:tcPr>
            <w:tcW w:w="850"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1</w:t>
            </w:r>
          </w:p>
        </w:tc>
        <w:tc>
          <w:tcPr>
            <w:tcW w:w="709" w:type="dxa"/>
          </w:tcPr>
          <w:p w:rsidR="009A5975" w:rsidRPr="009A5975" w:rsidRDefault="00F51C8C" w:rsidP="009A5975">
            <w:pPr>
              <w:spacing w:after="0" w:line="240" w:lineRule="auto"/>
              <w:rPr>
                <w:rFonts w:ascii="Book Antiqua" w:eastAsia="Times New Roman" w:hAnsi="Book Antiqua"/>
                <w:lang w:eastAsia="tr-TR"/>
              </w:rPr>
            </w:pPr>
            <w:r>
              <w:rPr>
                <w:rFonts w:ascii="Book Antiqua" w:eastAsia="Times New Roman" w:hAnsi="Book Antiqua"/>
                <w:lang w:eastAsia="tr-TR"/>
              </w:rPr>
              <w:t>1</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b/>
                <w:bCs/>
                <w:color w:val="FF0000"/>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.g.</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proofErr w:type="spellStart"/>
            <w:r w:rsidRPr="009A5975">
              <w:rPr>
                <w:rFonts w:ascii="Book Antiqua" w:eastAsia="Times New Roman" w:hAnsi="Book Antiqua"/>
                <w:lang w:eastAsia="tr-TR"/>
              </w:rPr>
              <w:t>Hayatboyu</w:t>
            </w:r>
            <w:proofErr w:type="spellEnd"/>
            <w:r w:rsidRPr="009A5975">
              <w:rPr>
                <w:rFonts w:ascii="Book Antiqua" w:eastAsia="Times New Roman" w:hAnsi="Book Antiqua"/>
                <w:lang w:eastAsia="tr-TR"/>
              </w:rPr>
              <w:t xml:space="preserve"> öğrenme kapsamında açılan kurslara devam oranı (%) (halk eğitim)</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80</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850"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r>
      <w:tr w:rsidR="009A5975" w:rsidRPr="009A5975" w:rsidTr="004952CF">
        <w:trPr>
          <w:trHeight w:val="549"/>
        </w:trPr>
        <w:tc>
          <w:tcPr>
            <w:tcW w:w="1101" w:type="dxa"/>
            <w:shd w:val="clear" w:color="auto" w:fill="auto"/>
            <w:vAlign w:val="center"/>
          </w:tcPr>
          <w:p w:rsidR="009A5975" w:rsidRPr="009A5975" w:rsidRDefault="009A5975" w:rsidP="009A5975">
            <w:pPr>
              <w:spacing w:after="160" w:line="300" w:lineRule="auto"/>
              <w:rPr>
                <w:rFonts w:ascii="Book Antiqua" w:eastAsia="Times New Roman" w:hAnsi="Book Antiqua"/>
                <w:b/>
                <w:bCs/>
                <w:color w:val="FF0000"/>
                <w:lang w:eastAsia="tr-TR"/>
              </w:rPr>
            </w:pPr>
            <w:r w:rsidRPr="009A5975">
              <w:rPr>
                <w:rFonts w:ascii="Book Antiqua" w:eastAsia="Times New Roman" w:hAnsi="Book Antiqua"/>
                <w:b/>
                <w:bCs/>
                <w:color w:val="FF0000"/>
                <w:lang w:eastAsia="tr-TR"/>
              </w:rPr>
              <w:t>PG.</w:t>
            </w:r>
            <w:proofErr w:type="gramStart"/>
            <w:r w:rsidRPr="009A5975">
              <w:rPr>
                <w:rFonts w:ascii="Book Antiqua" w:eastAsia="Times New Roman" w:hAnsi="Book Antiqua"/>
                <w:b/>
                <w:bCs/>
                <w:color w:val="FF0000"/>
                <w:lang w:eastAsia="tr-TR"/>
              </w:rPr>
              <w:t>1.1</w:t>
            </w:r>
            <w:proofErr w:type="gramEnd"/>
            <w:r w:rsidRPr="009A5975">
              <w:rPr>
                <w:rFonts w:ascii="Book Antiqua" w:eastAsia="Times New Roman" w:hAnsi="Book Antiqua"/>
                <w:b/>
                <w:bCs/>
                <w:color w:val="FF0000"/>
                <w:lang w:eastAsia="tr-TR"/>
              </w:rPr>
              <w:t>.h.</w:t>
            </w:r>
          </w:p>
        </w:tc>
        <w:tc>
          <w:tcPr>
            <w:tcW w:w="4394" w:type="dxa"/>
            <w:shd w:val="clear" w:color="auto" w:fill="auto"/>
            <w:vAlign w:val="center"/>
          </w:tcPr>
          <w:p w:rsidR="009A5975" w:rsidRPr="009A5975" w:rsidRDefault="009A5975" w:rsidP="009A5975">
            <w:pPr>
              <w:spacing w:after="0" w:line="240" w:lineRule="auto"/>
              <w:rPr>
                <w:rFonts w:ascii="Book Antiqua" w:eastAsia="Times New Roman" w:hAnsi="Book Antiqua"/>
                <w:lang w:eastAsia="tr-TR"/>
              </w:rPr>
            </w:pPr>
            <w:proofErr w:type="spellStart"/>
            <w:r w:rsidRPr="009A5975">
              <w:rPr>
                <w:rFonts w:ascii="Book Antiqua" w:eastAsia="Times New Roman" w:hAnsi="Book Antiqua"/>
                <w:lang w:eastAsia="tr-TR"/>
              </w:rPr>
              <w:t>Hayatboyu</w:t>
            </w:r>
            <w:proofErr w:type="spellEnd"/>
            <w:r w:rsidRPr="009A5975">
              <w:rPr>
                <w:rFonts w:ascii="Book Antiqua" w:eastAsia="Times New Roman" w:hAnsi="Book Antiqua"/>
                <w:lang w:eastAsia="tr-TR"/>
              </w:rPr>
              <w:t xml:space="preserve"> öğrenme kapsamında açılan kurslara katılan kişi sayısı (sayı) (</w:t>
            </w:r>
            <w:proofErr w:type="spellStart"/>
            <w:r w:rsidRPr="009A5975">
              <w:rPr>
                <w:rFonts w:ascii="Book Antiqua" w:eastAsia="Times New Roman" w:hAnsi="Book Antiqua"/>
                <w:lang w:eastAsia="tr-TR"/>
              </w:rPr>
              <w:t>halkeğitim</w:t>
            </w:r>
            <w:proofErr w:type="spellEnd"/>
            <w:r w:rsidRPr="009A5975">
              <w:rPr>
                <w:rFonts w:ascii="Book Antiqua" w:eastAsia="Times New Roman" w:hAnsi="Book Antiqua"/>
                <w:lang w:eastAsia="tr-TR"/>
              </w:rPr>
              <w:t>)</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45</w:t>
            </w:r>
          </w:p>
        </w:tc>
        <w:tc>
          <w:tcPr>
            <w:tcW w:w="992" w:type="dxa"/>
            <w:shd w:val="clear" w:color="auto" w:fill="auto"/>
            <w:noWrap/>
            <w:vAlign w:val="center"/>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80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90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850"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c>
          <w:tcPr>
            <w:tcW w:w="709" w:type="dxa"/>
          </w:tcPr>
          <w:p w:rsidR="009A5975" w:rsidRPr="009A5975" w:rsidRDefault="009A5975" w:rsidP="009A5975">
            <w:pPr>
              <w:spacing w:after="0" w:line="240" w:lineRule="auto"/>
              <w:rPr>
                <w:rFonts w:ascii="Book Antiqua" w:eastAsia="Times New Roman" w:hAnsi="Book Antiqua"/>
                <w:lang w:eastAsia="tr-TR"/>
              </w:rPr>
            </w:pPr>
            <w:r w:rsidRPr="009A5975">
              <w:rPr>
                <w:rFonts w:ascii="Book Antiqua" w:eastAsia="Times New Roman" w:hAnsi="Book Antiqua"/>
                <w:lang w:eastAsia="tr-TR"/>
              </w:rPr>
              <w:t>100</w:t>
            </w:r>
          </w:p>
        </w:tc>
      </w:tr>
    </w:tbl>
    <w:p w:rsidR="00B61AD0" w:rsidRPr="00B61AD0" w:rsidRDefault="00B61AD0" w:rsidP="00B61AD0">
      <w:pPr>
        <w:rPr>
          <w:rFonts w:ascii="Times New Roman" w:hAnsi="Times New Roman"/>
          <w:b/>
          <w:bCs/>
          <w:sz w:val="24"/>
          <w:szCs w:val="24"/>
        </w:rPr>
      </w:pPr>
    </w:p>
    <w:tbl>
      <w:tblPr>
        <w:tblpPr w:leftFromText="141" w:rightFromText="141" w:vertAnchor="text" w:horzAnchor="margin" w:tblpY="680"/>
        <w:tblW w:w="4385" w:type="pct"/>
        <w:tblLayout w:type="fixed"/>
        <w:tblCellMar>
          <w:left w:w="70" w:type="dxa"/>
          <w:right w:w="70" w:type="dxa"/>
        </w:tblCellMar>
        <w:tblLook w:val="04A0" w:firstRow="1" w:lastRow="0" w:firstColumn="1" w:lastColumn="0" w:noHBand="0" w:noVBand="1"/>
      </w:tblPr>
      <w:tblGrid>
        <w:gridCol w:w="715"/>
        <w:gridCol w:w="3225"/>
        <w:gridCol w:w="2524"/>
        <w:gridCol w:w="2734"/>
      </w:tblGrid>
      <w:tr w:rsidR="005443DC" w:rsidRPr="009A5975" w:rsidTr="005443DC">
        <w:trPr>
          <w:trHeight w:val="441"/>
          <w:tblHeader/>
        </w:trPr>
        <w:tc>
          <w:tcPr>
            <w:tcW w:w="3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lastRenderedPageBreak/>
              <w:t>No</w:t>
            </w:r>
          </w:p>
        </w:tc>
        <w:tc>
          <w:tcPr>
            <w:tcW w:w="1753" w:type="pct"/>
            <w:tcBorders>
              <w:top w:val="single" w:sz="8" w:space="0" w:color="auto"/>
              <w:left w:val="nil"/>
              <w:bottom w:val="single" w:sz="8" w:space="0" w:color="auto"/>
              <w:right w:val="single" w:sz="8" w:space="0" w:color="auto"/>
            </w:tcBorders>
            <w:shd w:val="clear" w:color="auto" w:fill="auto"/>
            <w:noWrap/>
            <w:vAlign w:val="center"/>
            <w:hideMark/>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Eylem İfadesi</w:t>
            </w:r>
          </w:p>
        </w:tc>
        <w:tc>
          <w:tcPr>
            <w:tcW w:w="1372" w:type="pct"/>
            <w:tcBorders>
              <w:top w:val="single" w:sz="8" w:space="0" w:color="auto"/>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Eylem Sorumlusu</w:t>
            </w:r>
          </w:p>
        </w:tc>
        <w:tc>
          <w:tcPr>
            <w:tcW w:w="1486" w:type="pct"/>
            <w:tcBorders>
              <w:top w:val="single" w:sz="8" w:space="0" w:color="auto"/>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Eylem Tarihi</w:t>
            </w:r>
          </w:p>
        </w:tc>
      </w:tr>
      <w:tr w:rsidR="005443DC" w:rsidRPr="009A5975" w:rsidTr="005443D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hideMark/>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1.1.1.</w:t>
            </w:r>
          </w:p>
        </w:tc>
        <w:tc>
          <w:tcPr>
            <w:tcW w:w="1753"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Kayıt bölgesinde yer alan öğrencilerin tespiti çalışması yapılacaktır.</w:t>
            </w:r>
          </w:p>
        </w:tc>
        <w:tc>
          <w:tcPr>
            <w:tcW w:w="1372"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Okul Stratejik Plan Ekibi</w:t>
            </w:r>
          </w:p>
        </w:tc>
        <w:tc>
          <w:tcPr>
            <w:tcW w:w="1486"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01 Eylül-20 Eylül</w:t>
            </w:r>
          </w:p>
        </w:tc>
      </w:tr>
      <w:tr w:rsidR="005443DC" w:rsidRPr="009A5975" w:rsidTr="005443D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1.1.2</w:t>
            </w:r>
          </w:p>
        </w:tc>
        <w:tc>
          <w:tcPr>
            <w:tcW w:w="1753" w:type="pct"/>
            <w:tcBorders>
              <w:top w:val="nil"/>
              <w:left w:val="nil"/>
              <w:bottom w:val="single" w:sz="8" w:space="0" w:color="auto"/>
              <w:right w:val="single" w:sz="8" w:space="0" w:color="auto"/>
            </w:tcBorders>
            <w:shd w:val="clear" w:color="auto" w:fill="auto"/>
            <w:vAlign w:val="center"/>
          </w:tcPr>
          <w:p w:rsidR="005443DC" w:rsidRPr="008552A1" w:rsidRDefault="005443DC" w:rsidP="005443DC">
            <w:pPr>
              <w:spacing w:after="0" w:line="240" w:lineRule="auto"/>
              <w:jc w:val="both"/>
              <w:rPr>
                <w:rFonts w:ascii="Book Antiqua" w:eastAsia="Times New Roman" w:hAnsi="Book Antiqua"/>
                <w:sz w:val="24"/>
                <w:szCs w:val="24"/>
                <w:lang w:eastAsia="tr-TR"/>
              </w:rPr>
            </w:pPr>
            <w:r w:rsidRPr="008552A1">
              <w:rPr>
                <w:rFonts w:ascii="Book Antiqua" w:eastAsia="Times New Roman" w:hAnsi="Book Antiqua"/>
                <w:sz w:val="24"/>
                <w:szCs w:val="24"/>
                <w:lang w:eastAsia="tr-TR"/>
              </w:rPr>
              <w:t>Devamsızlık yapan öğrencilerin tespiti ve erken uyarı sistemi için çalışmalar yapılacaktır.</w:t>
            </w:r>
          </w:p>
        </w:tc>
        <w:tc>
          <w:tcPr>
            <w:tcW w:w="1372"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p>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 xml:space="preserve">Müdür Yardımcısı </w:t>
            </w:r>
          </w:p>
        </w:tc>
        <w:tc>
          <w:tcPr>
            <w:tcW w:w="1486"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01 Eylül-20 Eylül</w:t>
            </w:r>
          </w:p>
        </w:tc>
      </w:tr>
      <w:tr w:rsidR="005443DC" w:rsidRPr="009A5975" w:rsidTr="005443DC">
        <w:trPr>
          <w:trHeight w:val="567"/>
        </w:trPr>
        <w:tc>
          <w:tcPr>
            <w:tcW w:w="389" w:type="pct"/>
            <w:tcBorders>
              <w:top w:val="nil"/>
              <w:left w:val="single" w:sz="8" w:space="0" w:color="auto"/>
              <w:bottom w:val="single" w:sz="8" w:space="0" w:color="auto"/>
              <w:right w:val="single" w:sz="8" w:space="0" w:color="auto"/>
            </w:tcBorders>
            <w:shd w:val="clear" w:color="auto" w:fill="auto"/>
            <w:noWrap/>
            <w:vAlign w:val="center"/>
          </w:tcPr>
          <w:p w:rsidR="005443DC" w:rsidRPr="009A5975" w:rsidRDefault="005443DC" w:rsidP="005443DC">
            <w:pPr>
              <w:spacing w:after="0" w:line="240" w:lineRule="auto"/>
              <w:jc w:val="center"/>
              <w:rPr>
                <w:rFonts w:ascii="Book Antiqua" w:eastAsia="Times New Roman" w:hAnsi="Book Antiqua"/>
                <w:b/>
                <w:bCs/>
                <w:color w:val="000000"/>
                <w:sz w:val="24"/>
                <w:szCs w:val="24"/>
                <w:lang w:eastAsia="tr-TR"/>
              </w:rPr>
            </w:pPr>
            <w:r w:rsidRPr="009A5975">
              <w:rPr>
                <w:rFonts w:ascii="Book Antiqua" w:eastAsia="Times New Roman" w:hAnsi="Book Antiqua"/>
                <w:b/>
                <w:bCs/>
                <w:color w:val="000000"/>
                <w:sz w:val="24"/>
                <w:szCs w:val="24"/>
                <w:lang w:eastAsia="tr-TR"/>
              </w:rPr>
              <w:t>1.1.3</w:t>
            </w:r>
          </w:p>
        </w:tc>
        <w:tc>
          <w:tcPr>
            <w:tcW w:w="1753" w:type="pct"/>
            <w:tcBorders>
              <w:top w:val="nil"/>
              <w:left w:val="nil"/>
              <w:bottom w:val="single" w:sz="8" w:space="0" w:color="auto"/>
              <w:right w:val="single" w:sz="8" w:space="0" w:color="auto"/>
            </w:tcBorders>
            <w:shd w:val="clear" w:color="auto" w:fill="auto"/>
            <w:vAlign w:val="center"/>
          </w:tcPr>
          <w:p w:rsidR="005443DC" w:rsidRPr="008552A1" w:rsidRDefault="005443DC" w:rsidP="005443DC">
            <w:pPr>
              <w:spacing w:after="0" w:line="240" w:lineRule="auto"/>
              <w:jc w:val="both"/>
              <w:rPr>
                <w:rFonts w:ascii="Book Antiqua" w:eastAsia="Times New Roman" w:hAnsi="Book Antiqua"/>
                <w:sz w:val="24"/>
                <w:szCs w:val="24"/>
                <w:lang w:eastAsia="tr-TR"/>
              </w:rPr>
            </w:pPr>
            <w:r w:rsidRPr="008552A1">
              <w:rPr>
                <w:rFonts w:ascii="Book Antiqua" w:eastAsia="Times New Roman" w:hAnsi="Book Antiqua"/>
                <w:sz w:val="24"/>
                <w:szCs w:val="24"/>
                <w:lang w:eastAsia="tr-TR"/>
              </w:rPr>
              <w:t>Devamsızlık yapa</w:t>
            </w:r>
            <w:r>
              <w:rPr>
                <w:rFonts w:ascii="Book Antiqua" w:eastAsia="Times New Roman" w:hAnsi="Book Antiqua"/>
                <w:sz w:val="24"/>
                <w:szCs w:val="24"/>
                <w:lang w:eastAsia="tr-TR"/>
              </w:rPr>
              <w:t xml:space="preserve"> </w:t>
            </w:r>
            <w:r w:rsidRPr="008552A1">
              <w:rPr>
                <w:rFonts w:ascii="Book Antiqua" w:eastAsia="Times New Roman" w:hAnsi="Book Antiqua"/>
                <w:sz w:val="24"/>
                <w:szCs w:val="24"/>
                <w:lang w:eastAsia="tr-TR"/>
              </w:rPr>
              <w:t xml:space="preserve">n öğrencilerin velileri ile özel </w:t>
            </w:r>
            <w:proofErr w:type="gramStart"/>
            <w:r w:rsidRPr="008552A1">
              <w:rPr>
                <w:rFonts w:ascii="Book Antiqua" w:eastAsia="Times New Roman" w:hAnsi="Book Antiqua"/>
                <w:sz w:val="24"/>
                <w:szCs w:val="24"/>
                <w:lang w:eastAsia="tr-TR"/>
              </w:rPr>
              <w:t>aylık  toplantı</w:t>
            </w:r>
            <w:proofErr w:type="gramEnd"/>
            <w:r w:rsidRPr="008552A1">
              <w:rPr>
                <w:rFonts w:ascii="Book Antiqua" w:eastAsia="Times New Roman" w:hAnsi="Book Antiqua"/>
                <w:sz w:val="24"/>
                <w:szCs w:val="24"/>
                <w:lang w:eastAsia="tr-TR"/>
              </w:rPr>
              <w:t xml:space="preserve"> ve görüşmeler yapılacaktır.</w:t>
            </w:r>
          </w:p>
        </w:tc>
        <w:tc>
          <w:tcPr>
            <w:tcW w:w="1372"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Rehberlik Servisi</w:t>
            </w:r>
          </w:p>
        </w:tc>
        <w:tc>
          <w:tcPr>
            <w:tcW w:w="1486" w:type="pct"/>
            <w:tcBorders>
              <w:top w:val="nil"/>
              <w:left w:val="nil"/>
              <w:bottom w:val="single" w:sz="8" w:space="0" w:color="auto"/>
              <w:right w:val="single" w:sz="8" w:space="0" w:color="auto"/>
            </w:tcBorders>
            <w:shd w:val="clear" w:color="auto" w:fill="auto"/>
            <w:vAlign w:val="center"/>
          </w:tcPr>
          <w:p w:rsidR="005443DC" w:rsidRPr="009A5975" w:rsidRDefault="005443DC" w:rsidP="005443DC">
            <w:pPr>
              <w:spacing w:after="0" w:line="240" w:lineRule="auto"/>
              <w:jc w:val="both"/>
              <w:rPr>
                <w:rFonts w:ascii="Book Antiqua" w:eastAsia="Times New Roman" w:hAnsi="Book Antiqua"/>
                <w:color w:val="000000"/>
                <w:sz w:val="24"/>
                <w:szCs w:val="24"/>
                <w:lang w:eastAsia="tr-TR"/>
              </w:rPr>
            </w:pPr>
            <w:r w:rsidRPr="009A5975">
              <w:rPr>
                <w:rFonts w:ascii="Book Antiqua" w:eastAsia="Times New Roman" w:hAnsi="Book Antiqua"/>
                <w:color w:val="000000"/>
                <w:sz w:val="24"/>
                <w:szCs w:val="24"/>
                <w:lang w:eastAsia="tr-TR"/>
              </w:rPr>
              <w:t>Her ayın son haftası</w:t>
            </w:r>
          </w:p>
        </w:tc>
      </w:tr>
    </w:tbl>
    <w:p w:rsidR="005443DC" w:rsidRDefault="005443DC" w:rsidP="005443DC">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9A5975">
        <w:rPr>
          <w:rFonts w:ascii="Times New Roman" w:hAnsi="Times New Roman"/>
          <w:b/>
          <w:bCs/>
          <w:sz w:val="24"/>
          <w:szCs w:val="24"/>
        </w:rPr>
        <w:t>Eylemler</w:t>
      </w:r>
    </w:p>
    <w:p w:rsidR="005443DC" w:rsidRDefault="005443DC" w:rsidP="005443DC">
      <w:pPr>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bookmarkStart w:id="33" w:name="_Toc531097545"/>
      <w:bookmarkEnd w:id="32"/>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5443DC" w:rsidRDefault="005443DC" w:rsidP="00CA7BE3">
      <w:pPr>
        <w:spacing w:after="0" w:line="240" w:lineRule="auto"/>
        <w:rPr>
          <w:rFonts w:ascii="Times New Roman" w:hAnsi="Times New Roman"/>
          <w:b/>
          <w:bCs/>
          <w:sz w:val="24"/>
          <w:szCs w:val="24"/>
        </w:rPr>
      </w:pP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TEMA II: EĞİTİM VE ÖĞRETİMDE KALİTENİN ARTIRILMASI</w:t>
      </w:r>
      <w:bookmarkEnd w:id="33"/>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 xml:space="preserve">Eğitim ve öğretimde kalitenin artırılması başlığı esas olarak eğitim ve öğretim faaliyetinin hayata hazırlama işlevinde yapılacak çalışmaları kapsamaktadır. </w:t>
      </w: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A7BE3" w:rsidRPr="00CA7BE3" w:rsidRDefault="00CA7BE3" w:rsidP="00CA7BE3">
      <w:pPr>
        <w:spacing w:after="0" w:line="240" w:lineRule="auto"/>
        <w:rPr>
          <w:rFonts w:ascii="Times New Roman" w:hAnsi="Times New Roman"/>
          <w:b/>
          <w:bCs/>
          <w:sz w:val="24"/>
          <w:szCs w:val="24"/>
        </w:rPr>
      </w:pP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 xml:space="preserve">Stratejik Amaç 2: </w:t>
      </w: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Öğrencilerimizin okuma alışkanlığı kazanmasını sağlamak</w:t>
      </w:r>
    </w:p>
    <w:p w:rsidR="00CA7BE3" w:rsidRPr="00CA7BE3" w:rsidRDefault="00CA7BE3" w:rsidP="00CA7BE3">
      <w:pPr>
        <w:spacing w:after="0" w:line="240" w:lineRule="auto"/>
        <w:rPr>
          <w:rFonts w:ascii="Times New Roman" w:hAnsi="Times New Roman"/>
          <w:b/>
          <w:bCs/>
          <w:sz w:val="24"/>
          <w:szCs w:val="24"/>
        </w:rPr>
      </w:pP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i/>
          <w:iCs/>
          <w:sz w:val="24"/>
          <w:szCs w:val="24"/>
        </w:rPr>
        <w:t>Stratejik Hedef 2.1.</w:t>
      </w:r>
      <w:r w:rsidRPr="00CA7BE3">
        <w:rPr>
          <w:rFonts w:ascii="Times New Roman" w:hAnsi="Times New Roman"/>
          <w:b/>
          <w:bCs/>
          <w:sz w:val="24"/>
          <w:szCs w:val="24"/>
        </w:rPr>
        <w:t xml:space="preserve">  </w:t>
      </w:r>
      <w:proofErr w:type="gramStart"/>
      <w:r w:rsidRPr="00CA7BE3">
        <w:rPr>
          <w:rFonts w:ascii="Times New Roman" w:hAnsi="Times New Roman"/>
          <w:b/>
          <w:bCs/>
          <w:sz w:val="24"/>
          <w:szCs w:val="24"/>
        </w:rPr>
        <w:t>Okul , aile</w:t>
      </w:r>
      <w:proofErr w:type="gramEnd"/>
      <w:r w:rsidRPr="00CA7BE3">
        <w:rPr>
          <w:rFonts w:ascii="Times New Roman" w:hAnsi="Times New Roman"/>
          <w:b/>
          <w:bCs/>
          <w:sz w:val="24"/>
          <w:szCs w:val="24"/>
        </w:rPr>
        <w:t xml:space="preserve"> işbirliği ile öğrencilerimizin evde ve okulda kitap okumayı alışkanlık haline getirerek ,okunan kitap sayısını arttırmak. Akademik başarılarını arttırmak</w:t>
      </w:r>
    </w:p>
    <w:p w:rsidR="00CA7BE3" w:rsidRDefault="00CA7BE3">
      <w:pPr>
        <w:spacing w:after="0" w:line="240" w:lineRule="auto"/>
        <w:rPr>
          <w:rFonts w:ascii="Times New Roman" w:hAnsi="Times New Roman"/>
          <w:b/>
          <w:bCs/>
          <w:sz w:val="24"/>
          <w:szCs w:val="24"/>
        </w:rPr>
      </w:pPr>
    </w:p>
    <w:p w:rsidR="00CA7BE3" w:rsidRPr="00CA7BE3" w:rsidRDefault="00CA7BE3" w:rsidP="00CA7BE3">
      <w:pPr>
        <w:spacing w:after="0" w:line="240" w:lineRule="auto"/>
        <w:rPr>
          <w:rFonts w:ascii="Times New Roman" w:hAnsi="Times New Roman"/>
          <w:b/>
          <w:bCs/>
          <w:sz w:val="24"/>
          <w:szCs w:val="24"/>
        </w:rPr>
      </w:pPr>
      <w:r w:rsidRPr="00CA7BE3">
        <w:rPr>
          <w:rFonts w:ascii="Times New Roman" w:hAnsi="Times New Roman"/>
          <w:b/>
          <w:bCs/>
          <w:sz w:val="24"/>
          <w:szCs w:val="24"/>
        </w:rPr>
        <w:t>Performans Göstergeleri</w:t>
      </w:r>
    </w:p>
    <w:p w:rsidR="00CA7BE3" w:rsidRDefault="00CA7BE3">
      <w:pPr>
        <w:spacing w:after="0" w:line="240" w:lineRule="auto"/>
        <w:rPr>
          <w:rFonts w:ascii="Times New Roman" w:hAnsi="Times New Roman"/>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992"/>
        <w:gridCol w:w="1134"/>
        <w:gridCol w:w="851"/>
        <w:gridCol w:w="850"/>
        <w:gridCol w:w="709"/>
        <w:gridCol w:w="709"/>
      </w:tblGrid>
      <w:tr w:rsidR="00CA7BE3" w:rsidRPr="00A47F2F" w:rsidTr="008552A1">
        <w:trPr>
          <w:trHeight w:val="421"/>
        </w:trPr>
        <w:tc>
          <w:tcPr>
            <w:tcW w:w="1101" w:type="dxa"/>
            <w:vMerge w:val="restart"/>
            <w:shd w:val="clear" w:color="auto" w:fill="auto"/>
            <w:noWrap/>
            <w:vAlign w:val="center"/>
            <w:hideMark/>
          </w:tcPr>
          <w:p w:rsidR="00CA7BE3" w:rsidRPr="003322A4" w:rsidRDefault="00CA7BE3" w:rsidP="008552A1">
            <w:pPr>
              <w:spacing w:after="0" w:line="240" w:lineRule="auto"/>
              <w:rPr>
                <w:b/>
                <w:bCs/>
                <w:color w:val="000000"/>
              </w:rPr>
            </w:pPr>
            <w:r>
              <w:rPr>
                <w:b/>
                <w:bCs/>
                <w:color w:val="000000"/>
              </w:rPr>
              <w:t>No</w:t>
            </w:r>
          </w:p>
        </w:tc>
        <w:tc>
          <w:tcPr>
            <w:tcW w:w="3118" w:type="dxa"/>
            <w:vMerge w:val="restart"/>
            <w:shd w:val="clear" w:color="auto" w:fill="auto"/>
            <w:vAlign w:val="center"/>
            <w:hideMark/>
          </w:tcPr>
          <w:p w:rsidR="00CA7BE3" w:rsidRPr="003322A4" w:rsidRDefault="00CA7BE3" w:rsidP="008552A1">
            <w:pPr>
              <w:spacing w:after="0" w:line="240" w:lineRule="auto"/>
              <w:rPr>
                <w:b/>
                <w:bCs/>
                <w:color w:val="000000"/>
                <w:sz w:val="20"/>
              </w:rPr>
            </w:pPr>
            <w:r w:rsidRPr="003322A4">
              <w:rPr>
                <w:b/>
                <w:bCs/>
                <w:color w:val="000000"/>
                <w:sz w:val="20"/>
              </w:rPr>
              <w:t>PERFORMANS</w:t>
            </w:r>
          </w:p>
          <w:p w:rsidR="00CA7BE3" w:rsidRPr="003322A4" w:rsidRDefault="00CA7BE3" w:rsidP="008552A1">
            <w:pPr>
              <w:spacing w:after="0" w:line="240" w:lineRule="auto"/>
              <w:rPr>
                <w:b/>
                <w:bCs/>
                <w:color w:val="000000"/>
                <w:sz w:val="20"/>
              </w:rPr>
            </w:pPr>
            <w:r w:rsidRPr="003322A4">
              <w:rPr>
                <w:b/>
                <w:bCs/>
                <w:color w:val="000000"/>
                <w:sz w:val="20"/>
              </w:rPr>
              <w:t>GÖSTERGESİ</w:t>
            </w:r>
          </w:p>
        </w:tc>
        <w:tc>
          <w:tcPr>
            <w:tcW w:w="992" w:type="dxa"/>
            <w:shd w:val="clear" w:color="auto" w:fill="auto"/>
            <w:vAlign w:val="center"/>
          </w:tcPr>
          <w:p w:rsidR="00CA7BE3" w:rsidRPr="003322A4" w:rsidRDefault="00CA7BE3" w:rsidP="008552A1">
            <w:pPr>
              <w:spacing w:after="0" w:line="240" w:lineRule="auto"/>
              <w:rPr>
                <w:b/>
                <w:bCs/>
                <w:color w:val="000000"/>
                <w:sz w:val="20"/>
              </w:rPr>
            </w:pPr>
            <w:r w:rsidRPr="003322A4">
              <w:rPr>
                <w:b/>
                <w:bCs/>
                <w:color w:val="000000"/>
                <w:sz w:val="20"/>
              </w:rPr>
              <w:t>Mevcut</w:t>
            </w:r>
          </w:p>
        </w:tc>
        <w:tc>
          <w:tcPr>
            <w:tcW w:w="4253" w:type="dxa"/>
            <w:gridSpan w:val="5"/>
            <w:shd w:val="clear" w:color="auto" w:fill="auto"/>
            <w:vAlign w:val="center"/>
          </w:tcPr>
          <w:p w:rsidR="00CA7BE3" w:rsidRPr="003322A4" w:rsidRDefault="00CA7BE3" w:rsidP="008552A1">
            <w:pPr>
              <w:spacing w:after="0" w:line="240" w:lineRule="auto"/>
              <w:rPr>
                <w:b/>
                <w:bCs/>
                <w:color w:val="000000"/>
              </w:rPr>
            </w:pPr>
            <w:r w:rsidRPr="003322A4">
              <w:rPr>
                <w:b/>
                <w:bCs/>
                <w:color w:val="000000"/>
              </w:rPr>
              <w:t>HEDEF</w:t>
            </w:r>
          </w:p>
        </w:tc>
      </w:tr>
      <w:tr w:rsidR="00CA7BE3" w:rsidRPr="00A47F2F" w:rsidTr="008552A1">
        <w:trPr>
          <w:trHeight w:val="309"/>
        </w:trPr>
        <w:tc>
          <w:tcPr>
            <w:tcW w:w="1101" w:type="dxa"/>
            <w:vMerge/>
            <w:shd w:val="clear" w:color="auto" w:fill="auto"/>
            <w:vAlign w:val="center"/>
            <w:hideMark/>
          </w:tcPr>
          <w:p w:rsidR="00CA7BE3" w:rsidRPr="003322A4" w:rsidRDefault="00CA7BE3" w:rsidP="008552A1">
            <w:pPr>
              <w:spacing w:after="0" w:line="240" w:lineRule="auto"/>
              <w:rPr>
                <w:b/>
                <w:bCs/>
              </w:rPr>
            </w:pPr>
          </w:p>
        </w:tc>
        <w:tc>
          <w:tcPr>
            <w:tcW w:w="3118" w:type="dxa"/>
            <w:vMerge/>
            <w:shd w:val="clear" w:color="auto" w:fill="auto"/>
            <w:vAlign w:val="center"/>
            <w:hideMark/>
          </w:tcPr>
          <w:p w:rsidR="00CA7BE3" w:rsidRPr="003322A4" w:rsidRDefault="00CA7BE3" w:rsidP="008552A1">
            <w:pPr>
              <w:spacing w:after="0" w:line="240" w:lineRule="auto"/>
              <w:rPr>
                <w:b/>
                <w:bCs/>
              </w:rPr>
            </w:pPr>
          </w:p>
        </w:tc>
        <w:tc>
          <w:tcPr>
            <w:tcW w:w="992" w:type="dxa"/>
            <w:shd w:val="clear" w:color="auto" w:fill="auto"/>
            <w:noWrap/>
            <w:vAlign w:val="center"/>
            <w:hideMark/>
          </w:tcPr>
          <w:p w:rsidR="00CA7BE3" w:rsidRPr="003322A4" w:rsidRDefault="00CA7BE3" w:rsidP="008552A1">
            <w:pPr>
              <w:spacing w:after="0" w:line="240" w:lineRule="auto"/>
              <w:rPr>
                <w:b/>
                <w:bCs/>
              </w:rPr>
            </w:pPr>
            <w:r w:rsidRPr="003322A4">
              <w:rPr>
                <w:b/>
                <w:bCs/>
              </w:rPr>
              <w:t>2018</w:t>
            </w:r>
          </w:p>
        </w:tc>
        <w:tc>
          <w:tcPr>
            <w:tcW w:w="1134" w:type="dxa"/>
            <w:shd w:val="clear" w:color="auto" w:fill="auto"/>
            <w:noWrap/>
            <w:vAlign w:val="center"/>
            <w:hideMark/>
          </w:tcPr>
          <w:p w:rsidR="00CA7BE3" w:rsidRPr="003322A4" w:rsidRDefault="00CA7BE3" w:rsidP="008552A1">
            <w:pPr>
              <w:spacing w:after="0" w:line="240" w:lineRule="auto"/>
              <w:rPr>
                <w:b/>
                <w:bCs/>
              </w:rPr>
            </w:pPr>
            <w:r w:rsidRPr="003322A4">
              <w:rPr>
                <w:b/>
                <w:bCs/>
              </w:rPr>
              <w:t>2019</w:t>
            </w:r>
          </w:p>
        </w:tc>
        <w:tc>
          <w:tcPr>
            <w:tcW w:w="851" w:type="dxa"/>
            <w:vAlign w:val="center"/>
          </w:tcPr>
          <w:p w:rsidR="00CA7BE3" w:rsidRPr="003322A4" w:rsidRDefault="00CA7BE3" w:rsidP="008552A1">
            <w:pPr>
              <w:spacing w:after="0" w:line="240" w:lineRule="auto"/>
              <w:rPr>
                <w:b/>
                <w:bCs/>
              </w:rPr>
            </w:pPr>
            <w:r w:rsidRPr="003322A4">
              <w:rPr>
                <w:b/>
                <w:bCs/>
              </w:rPr>
              <w:t>2020</w:t>
            </w:r>
          </w:p>
        </w:tc>
        <w:tc>
          <w:tcPr>
            <w:tcW w:w="850" w:type="dxa"/>
            <w:vAlign w:val="center"/>
          </w:tcPr>
          <w:p w:rsidR="00CA7BE3" w:rsidRPr="003322A4" w:rsidRDefault="00CA7BE3" w:rsidP="008552A1">
            <w:pPr>
              <w:spacing w:after="0" w:line="240" w:lineRule="auto"/>
              <w:rPr>
                <w:b/>
                <w:bCs/>
              </w:rPr>
            </w:pPr>
            <w:r w:rsidRPr="003322A4">
              <w:rPr>
                <w:b/>
                <w:bCs/>
              </w:rPr>
              <w:t>2021</w:t>
            </w:r>
          </w:p>
        </w:tc>
        <w:tc>
          <w:tcPr>
            <w:tcW w:w="709" w:type="dxa"/>
            <w:vAlign w:val="center"/>
          </w:tcPr>
          <w:p w:rsidR="00CA7BE3" w:rsidRPr="003322A4" w:rsidRDefault="00CA7BE3" w:rsidP="008552A1">
            <w:pPr>
              <w:spacing w:after="0" w:line="240" w:lineRule="auto"/>
              <w:rPr>
                <w:b/>
                <w:bCs/>
              </w:rPr>
            </w:pPr>
            <w:r w:rsidRPr="003322A4">
              <w:rPr>
                <w:b/>
                <w:bCs/>
              </w:rPr>
              <w:t>2022</w:t>
            </w:r>
          </w:p>
        </w:tc>
        <w:tc>
          <w:tcPr>
            <w:tcW w:w="709" w:type="dxa"/>
            <w:vAlign w:val="center"/>
          </w:tcPr>
          <w:p w:rsidR="00CA7BE3" w:rsidRPr="003322A4" w:rsidRDefault="00CA7BE3" w:rsidP="008552A1">
            <w:pPr>
              <w:spacing w:after="0" w:line="240" w:lineRule="auto"/>
              <w:rPr>
                <w:b/>
                <w:bCs/>
              </w:rPr>
            </w:pPr>
            <w:r w:rsidRPr="003322A4">
              <w:rPr>
                <w:b/>
                <w:bCs/>
              </w:rPr>
              <w:t>2023</w:t>
            </w:r>
          </w:p>
        </w:tc>
      </w:tr>
      <w:tr w:rsidR="00CA7BE3" w:rsidRPr="00A47F2F" w:rsidTr="008552A1">
        <w:trPr>
          <w:trHeight w:val="549"/>
        </w:trPr>
        <w:tc>
          <w:tcPr>
            <w:tcW w:w="1101" w:type="dxa"/>
            <w:shd w:val="clear" w:color="auto" w:fill="auto"/>
            <w:vAlign w:val="center"/>
          </w:tcPr>
          <w:p w:rsidR="00CA7BE3" w:rsidRPr="003322A4" w:rsidRDefault="00CA7BE3" w:rsidP="008552A1">
            <w:pPr>
              <w:spacing w:after="0" w:line="240" w:lineRule="auto"/>
              <w:rPr>
                <w:b/>
                <w:bCs/>
                <w:color w:val="FF0000"/>
              </w:rPr>
            </w:pPr>
            <w:r>
              <w:rPr>
                <w:b/>
                <w:bCs/>
                <w:color w:val="FF0000"/>
              </w:rPr>
              <w:t>PG.</w:t>
            </w:r>
            <w:proofErr w:type="gramStart"/>
            <w:r>
              <w:rPr>
                <w:b/>
                <w:bCs/>
                <w:color w:val="FF0000"/>
              </w:rPr>
              <w:t>2</w:t>
            </w:r>
            <w:r w:rsidRPr="003322A4">
              <w:rPr>
                <w:b/>
                <w:bCs/>
                <w:color w:val="FF0000"/>
              </w:rPr>
              <w:t>.1</w:t>
            </w:r>
            <w:proofErr w:type="gramEnd"/>
            <w:r>
              <w:rPr>
                <w:b/>
                <w:bCs/>
                <w:color w:val="FF0000"/>
              </w:rPr>
              <w:t>.a</w:t>
            </w:r>
          </w:p>
        </w:tc>
        <w:tc>
          <w:tcPr>
            <w:tcW w:w="3118" w:type="dxa"/>
            <w:shd w:val="clear" w:color="auto" w:fill="auto"/>
            <w:vAlign w:val="center"/>
          </w:tcPr>
          <w:p w:rsidR="00CA7BE3" w:rsidRPr="003322A4" w:rsidRDefault="00CA7BE3" w:rsidP="008552A1">
            <w:pPr>
              <w:spacing w:after="0" w:line="240" w:lineRule="auto"/>
            </w:pPr>
            <w:r>
              <w:t>Okunan kitap sayısı (ortalama)</w:t>
            </w:r>
          </w:p>
        </w:tc>
        <w:tc>
          <w:tcPr>
            <w:tcW w:w="992" w:type="dxa"/>
            <w:shd w:val="clear" w:color="auto" w:fill="auto"/>
            <w:noWrap/>
            <w:vAlign w:val="center"/>
          </w:tcPr>
          <w:p w:rsidR="00CA7BE3" w:rsidRPr="003322A4" w:rsidRDefault="00CA7BE3" w:rsidP="008552A1">
            <w:pPr>
              <w:spacing w:after="0" w:line="240" w:lineRule="auto"/>
            </w:pPr>
            <w:r>
              <w:t>8</w:t>
            </w:r>
          </w:p>
        </w:tc>
        <w:tc>
          <w:tcPr>
            <w:tcW w:w="1134" w:type="dxa"/>
            <w:shd w:val="clear" w:color="auto" w:fill="auto"/>
            <w:noWrap/>
            <w:vAlign w:val="center"/>
          </w:tcPr>
          <w:p w:rsidR="00CA7BE3" w:rsidRPr="003322A4" w:rsidRDefault="00CA7BE3" w:rsidP="008552A1">
            <w:pPr>
              <w:spacing w:after="0" w:line="240" w:lineRule="auto"/>
            </w:pPr>
            <w:r>
              <w:t>15</w:t>
            </w:r>
          </w:p>
        </w:tc>
        <w:tc>
          <w:tcPr>
            <w:tcW w:w="851" w:type="dxa"/>
          </w:tcPr>
          <w:p w:rsidR="00CA7BE3" w:rsidRPr="003322A4" w:rsidRDefault="00CA7BE3" w:rsidP="008552A1">
            <w:pPr>
              <w:spacing w:after="0" w:line="240" w:lineRule="auto"/>
            </w:pPr>
            <w:r>
              <w:t>30</w:t>
            </w:r>
          </w:p>
        </w:tc>
        <w:tc>
          <w:tcPr>
            <w:tcW w:w="850" w:type="dxa"/>
          </w:tcPr>
          <w:p w:rsidR="00CA7BE3" w:rsidRPr="003322A4" w:rsidRDefault="00CA7BE3" w:rsidP="008552A1">
            <w:pPr>
              <w:spacing w:after="0" w:line="240" w:lineRule="auto"/>
            </w:pPr>
            <w:r>
              <w:t>45</w:t>
            </w:r>
          </w:p>
        </w:tc>
        <w:tc>
          <w:tcPr>
            <w:tcW w:w="709" w:type="dxa"/>
          </w:tcPr>
          <w:p w:rsidR="00CA7BE3" w:rsidRPr="003322A4" w:rsidRDefault="00CA7BE3" w:rsidP="008552A1">
            <w:pPr>
              <w:spacing w:after="0" w:line="240" w:lineRule="auto"/>
            </w:pPr>
            <w:r>
              <w:t>60</w:t>
            </w:r>
          </w:p>
        </w:tc>
        <w:tc>
          <w:tcPr>
            <w:tcW w:w="709" w:type="dxa"/>
          </w:tcPr>
          <w:p w:rsidR="00CA7BE3" w:rsidRPr="003322A4" w:rsidRDefault="00CA7BE3" w:rsidP="008552A1">
            <w:pPr>
              <w:spacing w:after="0" w:line="240" w:lineRule="auto"/>
            </w:pPr>
            <w:r>
              <w:t>80</w:t>
            </w:r>
          </w:p>
        </w:tc>
      </w:tr>
      <w:tr w:rsidR="00CA7BE3" w:rsidRPr="00A47F2F" w:rsidTr="008552A1">
        <w:trPr>
          <w:trHeight w:val="549"/>
        </w:trPr>
        <w:tc>
          <w:tcPr>
            <w:tcW w:w="1101" w:type="dxa"/>
            <w:shd w:val="clear" w:color="auto" w:fill="auto"/>
            <w:vAlign w:val="center"/>
          </w:tcPr>
          <w:p w:rsidR="00CA7BE3" w:rsidRPr="003322A4" w:rsidRDefault="00CA7BE3" w:rsidP="008552A1">
            <w:r>
              <w:t>PG.</w:t>
            </w:r>
            <w:proofErr w:type="gramStart"/>
            <w:r>
              <w:t>2.1</w:t>
            </w:r>
            <w:proofErr w:type="gramEnd"/>
            <w:r>
              <w:t>.b</w:t>
            </w:r>
          </w:p>
        </w:tc>
        <w:tc>
          <w:tcPr>
            <w:tcW w:w="3118" w:type="dxa"/>
            <w:shd w:val="clear" w:color="auto" w:fill="auto"/>
            <w:vAlign w:val="center"/>
          </w:tcPr>
          <w:p w:rsidR="00CA7BE3" w:rsidRPr="003322A4" w:rsidRDefault="00CA7BE3" w:rsidP="008552A1">
            <w:pPr>
              <w:spacing w:after="0" w:line="240" w:lineRule="auto"/>
            </w:pPr>
            <w:r>
              <w:t>Öğrencilerimizin not ortalaması</w:t>
            </w:r>
          </w:p>
        </w:tc>
        <w:tc>
          <w:tcPr>
            <w:tcW w:w="992" w:type="dxa"/>
            <w:shd w:val="clear" w:color="auto" w:fill="auto"/>
            <w:noWrap/>
            <w:vAlign w:val="center"/>
          </w:tcPr>
          <w:p w:rsidR="00CA7BE3" w:rsidRPr="003322A4" w:rsidRDefault="00CA7BE3" w:rsidP="008552A1">
            <w:pPr>
              <w:spacing w:after="0" w:line="240" w:lineRule="auto"/>
            </w:pPr>
            <w:r>
              <w:t>77,93</w:t>
            </w:r>
          </w:p>
        </w:tc>
        <w:tc>
          <w:tcPr>
            <w:tcW w:w="1134" w:type="dxa"/>
            <w:shd w:val="clear" w:color="auto" w:fill="auto"/>
            <w:noWrap/>
            <w:vAlign w:val="center"/>
          </w:tcPr>
          <w:p w:rsidR="00CA7BE3" w:rsidRPr="003322A4" w:rsidRDefault="00CA7BE3" w:rsidP="008552A1">
            <w:pPr>
              <w:spacing w:after="0" w:line="240" w:lineRule="auto"/>
            </w:pPr>
            <w:r>
              <w:t>80</w:t>
            </w:r>
          </w:p>
        </w:tc>
        <w:tc>
          <w:tcPr>
            <w:tcW w:w="851" w:type="dxa"/>
          </w:tcPr>
          <w:p w:rsidR="00CA7BE3" w:rsidRPr="003322A4" w:rsidRDefault="00CA7BE3" w:rsidP="008552A1">
            <w:pPr>
              <w:spacing w:after="0" w:line="240" w:lineRule="auto"/>
            </w:pPr>
            <w:r>
              <w:t>85</w:t>
            </w:r>
          </w:p>
        </w:tc>
        <w:tc>
          <w:tcPr>
            <w:tcW w:w="850" w:type="dxa"/>
          </w:tcPr>
          <w:p w:rsidR="00CA7BE3" w:rsidRPr="003322A4" w:rsidRDefault="00CA7BE3" w:rsidP="008552A1">
            <w:pPr>
              <w:spacing w:after="0" w:line="240" w:lineRule="auto"/>
            </w:pPr>
            <w:r>
              <w:t>87</w:t>
            </w:r>
          </w:p>
        </w:tc>
        <w:tc>
          <w:tcPr>
            <w:tcW w:w="709" w:type="dxa"/>
          </w:tcPr>
          <w:p w:rsidR="00CA7BE3" w:rsidRPr="003322A4" w:rsidRDefault="00CA7BE3" w:rsidP="008552A1">
            <w:pPr>
              <w:spacing w:after="0" w:line="240" w:lineRule="auto"/>
            </w:pPr>
            <w:r>
              <w:t>88</w:t>
            </w:r>
          </w:p>
        </w:tc>
        <w:tc>
          <w:tcPr>
            <w:tcW w:w="709" w:type="dxa"/>
          </w:tcPr>
          <w:p w:rsidR="00CA7BE3" w:rsidRPr="003322A4" w:rsidRDefault="00CA7BE3" w:rsidP="008552A1">
            <w:pPr>
              <w:spacing w:after="0" w:line="240" w:lineRule="auto"/>
            </w:pPr>
            <w:r>
              <w:t>90</w:t>
            </w:r>
          </w:p>
        </w:tc>
      </w:tr>
    </w:tbl>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Pr="00961636" w:rsidRDefault="00961636" w:rsidP="00961636">
      <w:pPr>
        <w:spacing w:after="0" w:line="240" w:lineRule="auto"/>
        <w:rPr>
          <w:rFonts w:ascii="Times New Roman" w:hAnsi="Times New Roman"/>
          <w:b/>
          <w:bCs/>
          <w:sz w:val="24"/>
          <w:szCs w:val="24"/>
        </w:rPr>
      </w:pPr>
      <w:r w:rsidRPr="00961636">
        <w:rPr>
          <w:rFonts w:ascii="Times New Roman" w:hAnsi="Times New Roman"/>
          <w:b/>
          <w:bCs/>
          <w:sz w:val="24"/>
          <w:szCs w:val="24"/>
        </w:rPr>
        <w:t>Eylemler</w:t>
      </w:r>
    </w:p>
    <w:p w:rsidR="00961636" w:rsidRDefault="00961636">
      <w:pPr>
        <w:spacing w:after="0" w:line="240" w:lineRule="auto"/>
        <w:rPr>
          <w:rFonts w:ascii="Times New Roman" w:hAnsi="Times New Roman"/>
          <w:b/>
          <w:bCs/>
          <w:sz w:val="24"/>
          <w:szCs w:val="24"/>
        </w:rPr>
      </w:pPr>
    </w:p>
    <w:tbl>
      <w:tblPr>
        <w:tblW w:w="4426" w:type="pct"/>
        <w:tblLayout w:type="fixed"/>
        <w:tblCellMar>
          <w:left w:w="70" w:type="dxa"/>
          <w:right w:w="70" w:type="dxa"/>
        </w:tblCellMar>
        <w:tblLook w:val="04A0" w:firstRow="1" w:lastRow="0" w:firstColumn="1" w:lastColumn="0" w:noHBand="0" w:noVBand="1"/>
      </w:tblPr>
      <w:tblGrid>
        <w:gridCol w:w="715"/>
        <w:gridCol w:w="2911"/>
        <w:gridCol w:w="2208"/>
        <w:gridCol w:w="3450"/>
      </w:tblGrid>
      <w:tr w:rsidR="00961636" w:rsidRPr="00A47F2F" w:rsidTr="007E1AB4">
        <w:trPr>
          <w:trHeight w:val="441"/>
          <w:tblHeader/>
        </w:trPr>
        <w:tc>
          <w:tcPr>
            <w:tcW w:w="3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636" w:rsidRPr="00A47F2F" w:rsidRDefault="00961636" w:rsidP="008552A1">
            <w:pPr>
              <w:spacing w:after="0" w:line="240" w:lineRule="auto"/>
              <w:jc w:val="center"/>
              <w:rPr>
                <w:b/>
                <w:bCs/>
                <w:color w:val="000000"/>
                <w:szCs w:val="24"/>
              </w:rPr>
            </w:pPr>
            <w:r>
              <w:rPr>
                <w:b/>
                <w:bCs/>
                <w:color w:val="000000"/>
                <w:szCs w:val="24"/>
              </w:rPr>
              <w:t>No</w:t>
            </w:r>
          </w:p>
        </w:tc>
        <w:tc>
          <w:tcPr>
            <w:tcW w:w="1568" w:type="pct"/>
            <w:tcBorders>
              <w:top w:val="single" w:sz="8" w:space="0" w:color="auto"/>
              <w:left w:val="nil"/>
              <w:bottom w:val="single" w:sz="8" w:space="0" w:color="auto"/>
              <w:right w:val="single" w:sz="8" w:space="0" w:color="auto"/>
            </w:tcBorders>
            <w:shd w:val="clear" w:color="auto" w:fill="auto"/>
            <w:noWrap/>
            <w:vAlign w:val="center"/>
            <w:hideMark/>
          </w:tcPr>
          <w:p w:rsidR="00961636" w:rsidRPr="00A47F2F" w:rsidRDefault="00961636" w:rsidP="008552A1">
            <w:pPr>
              <w:spacing w:after="0" w:line="240" w:lineRule="auto"/>
              <w:jc w:val="center"/>
              <w:rPr>
                <w:b/>
                <w:bCs/>
                <w:color w:val="000000"/>
                <w:szCs w:val="24"/>
              </w:rPr>
            </w:pPr>
            <w:r>
              <w:rPr>
                <w:b/>
                <w:bCs/>
                <w:color w:val="000000"/>
                <w:szCs w:val="24"/>
              </w:rPr>
              <w:t>Eylem İfadesi</w:t>
            </w:r>
          </w:p>
        </w:tc>
        <w:tc>
          <w:tcPr>
            <w:tcW w:w="1189" w:type="pct"/>
            <w:tcBorders>
              <w:top w:val="single" w:sz="8" w:space="0" w:color="auto"/>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center"/>
              <w:rPr>
                <w:b/>
                <w:bCs/>
                <w:color w:val="000000"/>
                <w:szCs w:val="24"/>
              </w:rPr>
            </w:pPr>
            <w:r>
              <w:rPr>
                <w:b/>
                <w:bCs/>
                <w:color w:val="000000"/>
                <w:szCs w:val="24"/>
              </w:rPr>
              <w:t>Eylem Sorumlusu</w:t>
            </w:r>
          </w:p>
        </w:tc>
        <w:tc>
          <w:tcPr>
            <w:tcW w:w="1858" w:type="pct"/>
            <w:tcBorders>
              <w:top w:val="single" w:sz="8" w:space="0" w:color="auto"/>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center"/>
              <w:rPr>
                <w:b/>
                <w:bCs/>
                <w:color w:val="000000"/>
                <w:szCs w:val="24"/>
              </w:rPr>
            </w:pPr>
            <w:r>
              <w:rPr>
                <w:b/>
                <w:bCs/>
                <w:color w:val="000000"/>
                <w:szCs w:val="24"/>
              </w:rPr>
              <w:t>Eylem Tarihi</w:t>
            </w:r>
          </w:p>
        </w:tc>
      </w:tr>
      <w:tr w:rsidR="00961636" w:rsidRPr="00A47F2F" w:rsidTr="007E1AB4">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hideMark/>
          </w:tcPr>
          <w:p w:rsidR="00961636" w:rsidRPr="00A47F2F" w:rsidRDefault="00961636" w:rsidP="008552A1">
            <w:pPr>
              <w:spacing w:after="0" w:line="240" w:lineRule="auto"/>
              <w:jc w:val="center"/>
              <w:rPr>
                <w:b/>
                <w:bCs/>
                <w:color w:val="000000"/>
                <w:szCs w:val="24"/>
              </w:rPr>
            </w:pPr>
            <w:r>
              <w:rPr>
                <w:b/>
                <w:bCs/>
                <w:color w:val="000000"/>
                <w:szCs w:val="24"/>
              </w:rPr>
              <w:t>2.1.1.</w:t>
            </w:r>
          </w:p>
        </w:tc>
        <w:tc>
          <w:tcPr>
            <w:tcW w:w="156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Öğrencilere ödev olarak kitap okumanın verilmesi</w:t>
            </w:r>
          </w:p>
        </w:tc>
        <w:tc>
          <w:tcPr>
            <w:tcW w:w="1189"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Türkçe öğretmenleri</w:t>
            </w:r>
          </w:p>
        </w:tc>
        <w:tc>
          <w:tcPr>
            <w:tcW w:w="185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proofErr w:type="gramStart"/>
            <w:r>
              <w:rPr>
                <w:color w:val="000000"/>
                <w:szCs w:val="24"/>
              </w:rPr>
              <w:t>Eylül  Ekim</w:t>
            </w:r>
            <w:proofErr w:type="gramEnd"/>
            <w:r>
              <w:rPr>
                <w:color w:val="000000"/>
                <w:szCs w:val="24"/>
              </w:rPr>
              <w:t xml:space="preserve"> 2019</w:t>
            </w:r>
          </w:p>
        </w:tc>
      </w:tr>
      <w:tr w:rsidR="00961636" w:rsidRPr="00A47F2F" w:rsidTr="007E1AB4">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61636" w:rsidRPr="00A47F2F" w:rsidRDefault="00961636" w:rsidP="008552A1">
            <w:pPr>
              <w:spacing w:after="0" w:line="240" w:lineRule="auto"/>
              <w:jc w:val="center"/>
              <w:rPr>
                <w:b/>
                <w:bCs/>
                <w:color w:val="000000"/>
                <w:szCs w:val="24"/>
              </w:rPr>
            </w:pPr>
            <w:r>
              <w:rPr>
                <w:b/>
                <w:bCs/>
                <w:color w:val="000000"/>
                <w:szCs w:val="24"/>
              </w:rPr>
              <w:t>2.1.</w:t>
            </w:r>
            <w:r w:rsidRPr="00A47F2F">
              <w:rPr>
                <w:b/>
                <w:bCs/>
                <w:color w:val="000000"/>
                <w:szCs w:val="24"/>
              </w:rPr>
              <w:t>2</w:t>
            </w:r>
          </w:p>
        </w:tc>
        <w:tc>
          <w:tcPr>
            <w:tcW w:w="156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szCs w:val="24"/>
                <w:highlight w:val="green"/>
              </w:rPr>
            </w:pPr>
            <w:r w:rsidRPr="002C210C">
              <w:rPr>
                <w:szCs w:val="24"/>
              </w:rPr>
              <w:t>Okunan kitaplardan sınav yapılması</w:t>
            </w:r>
          </w:p>
        </w:tc>
        <w:tc>
          <w:tcPr>
            <w:tcW w:w="1189"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Türkçe öğretmenleri</w:t>
            </w:r>
          </w:p>
        </w:tc>
        <w:tc>
          <w:tcPr>
            <w:tcW w:w="185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Kasım 2019/ Nisan 2020</w:t>
            </w:r>
          </w:p>
        </w:tc>
      </w:tr>
      <w:tr w:rsidR="00961636" w:rsidRPr="00A47F2F" w:rsidTr="007E1AB4">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61636" w:rsidRPr="00A47F2F" w:rsidRDefault="00961636" w:rsidP="008552A1">
            <w:pPr>
              <w:spacing w:after="0" w:line="240" w:lineRule="auto"/>
              <w:jc w:val="center"/>
              <w:rPr>
                <w:b/>
                <w:bCs/>
                <w:color w:val="000000"/>
                <w:szCs w:val="24"/>
              </w:rPr>
            </w:pPr>
            <w:r>
              <w:rPr>
                <w:b/>
                <w:bCs/>
                <w:color w:val="000000"/>
                <w:szCs w:val="24"/>
              </w:rPr>
              <w:t>2.1.</w:t>
            </w:r>
            <w:r w:rsidRPr="00A47F2F">
              <w:rPr>
                <w:b/>
                <w:bCs/>
                <w:color w:val="000000"/>
                <w:szCs w:val="24"/>
              </w:rPr>
              <w:t>3</w:t>
            </w:r>
          </w:p>
        </w:tc>
        <w:tc>
          <w:tcPr>
            <w:tcW w:w="1568" w:type="pct"/>
            <w:tcBorders>
              <w:top w:val="nil"/>
              <w:left w:val="nil"/>
              <w:bottom w:val="single" w:sz="8" w:space="0" w:color="auto"/>
              <w:right w:val="single" w:sz="8" w:space="0" w:color="auto"/>
            </w:tcBorders>
            <w:shd w:val="clear" w:color="auto" w:fill="auto"/>
            <w:vAlign w:val="center"/>
          </w:tcPr>
          <w:p w:rsidR="00961636" w:rsidRPr="002C210C" w:rsidRDefault="00961636" w:rsidP="008552A1">
            <w:pPr>
              <w:spacing w:after="0" w:line="240" w:lineRule="auto"/>
              <w:jc w:val="both"/>
              <w:rPr>
                <w:szCs w:val="24"/>
              </w:rPr>
            </w:pPr>
            <w:r w:rsidRPr="002C210C">
              <w:rPr>
                <w:szCs w:val="24"/>
              </w:rPr>
              <w:t>Kitap okuma bilgi yarışmaları düzenleme</w:t>
            </w:r>
          </w:p>
        </w:tc>
        <w:tc>
          <w:tcPr>
            <w:tcW w:w="1189"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proofErr w:type="gramStart"/>
            <w:r>
              <w:rPr>
                <w:color w:val="000000"/>
                <w:szCs w:val="24"/>
              </w:rPr>
              <w:t>Türkçe  Öğretmenleri</w:t>
            </w:r>
            <w:proofErr w:type="gramEnd"/>
          </w:p>
        </w:tc>
        <w:tc>
          <w:tcPr>
            <w:tcW w:w="185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Mayıs 2019</w:t>
            </w:r>
          </w:p>
        </w:tc>
      </w:tr>
      <w:tr w:rsidR="00961636" w:rsidRPr="00A47F2F" w:rsidTr="007E1AB4">
        <w:trPr>
          <w:trHeight w:val="567"/>
        </w:trPr>
        <w:tc>
          <w:tcPr>
            <w:tcW w:w="385" w:type="pct"/>
            <w:tcBorders>
              <w:top w:val="nil"/>
              <w:left w:val="single" w:sz="8" w:space="0" w:color="auto"/>
              <w:bottom w:val="single" w:sz="8" w:space="0" w:color="auto"/>
              <w:right w:val="single" w:sz="8" w:space="0" w:color="auto"/>
            </w:tcBorders>
            <w:shd w:val="clear" w:color="auto" w:fill="auto"/>
            <w:noWrap/>
            <w:vAlign w:val="center"/>
          </w:tcPr>
          <w:p w:rsidR="00961636" w:rsidRPr="00A47F2F" w:rsidRDefault="00961636" w:rsidP="008552A1">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1568" w:type="pct"/>
            <w:tcBorders>
              <w:top w:val="nil"/>
              <w:left w:val="nil"/>
              <w:bottom w:val="single" w:sz="8" w:space="0" w:color="auto"/>
              <w:right w:val="single" w:sz="8" w:space="0" w:color="auto"/>
            </w:tcBorders>
            <w:shd w:val="clear" w:color="auto" w:fill="auto"/>
            <w:vAlign w:val="center"/>
          </w:tcPr>
          <w:p w:rsidR="00961636" w:rsidRPr="002C210C" w:rsidRDefault="00961636" w:rsidP="008552A1">
            <w:pPr>
              <w:spacing w:after="0" w:line="240" w:lineRule="auto"/>
              <w:jc w:val="both"/>
              <w:rPr>
                <w:szCs w:val="24"/>
              </w:rPr>
            </w:pPr>
            <w:r w:rsidRPr="002C210C">
              <w:rPr>
                <w:szCs w:val="24"/>
              </w:rPr>
              <w:t>Başarının ödüllendirilmesi</w:t>
            </w:r>
          </w:p>
        </w:tc>
        <w:tc>
          <w:tcPr>
            <w:tcW w:w="1189"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Tüm öğretmenler</w:t>
            </w:r>
          </w:p>
        </w:tc>
        <w:tc>
          <w:tcPr>
            <w:tcW w:w="1858"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Dönem içinde</w:t>
            </w:r>
          </w:p>
        </w:tc>
      </w:tr>
    </w:tbl>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i/>
          <w:iCs/>
          <w:sz w:val="24"/>
          <w:szCs w:val="24"/>
        </w:rPr>
      </w:pPr>
    </w:p>
    <w:p w:rsidR="00961636" w:rsidRDefault="00961636">
      <w:pPr>
        <w:spacing w:after="0" w:line="240" w:lineRule="auto"/>
        <w:rPr>
          <w:rFonts w:ascii="Times New Roman" w:hAnsi="Times New Roman"/>
          <w:b/>
          <w:bCs/>
          <w:i/>
          <w:iCs/>
          <w:sz w:val="24"/>
          <w:szCs w:val="24"/>
        </w:rPr>
      </w:pPr>
    </w:p>
    <w:p w:rsidR="00961636" w:rsidRDefault="00961636">
      <w:pPr>
        <w:spacing w:after="0" w:line="240" w:lineRule="auto"/>
        <w:rPr>
          <w:rFonts w:ascii="Times New Roman" w:hAnsi="Times New Roman"/>
          <w:b/>
          <w:bCs/>
          <w:sz w:val="24"/>
          <w:szCs w:val="24"/>
        </w:rPr>
      </w:pPr>
      <w:r w:rsidRPr="00961636">
        <w:rPr>
          <w:rFonts w:ascii="Times New Roman" w:hAnsi="Times New Roman"/>
          <w:b/>
          <w:bCs/>
          <w:i/>
          <w:iCs/>
          <w:sz w:val="24"/>
          <w:szCs w:val="24"/>
        </w:rPr>
        <w:t xml:space="preserve">Stratejik Hedef </w:t>
      </w:r>
      <w:proofErr w:type="gramStart"/>
      <w:r w:rsidRPr="00961636">
        <w:rPr>
          <w:rFonts w:ascii="Times New Roman" w:hAnsi="Times New Roman"/>
          <w:b/>
          <w:bCs/>
          <w:i/>
          <w:iCs/>
          <w:sz w:val="24"/>
          <w:szCs w:val="24"/>
        </w:rPr>
        <w:t>2.2</w:t>
      </w:r>
      <w:proofErr w:type="gramEnd"/>
      <w:r w:rsidRPr="00961636">
        <w:rPr>
          <w:rFonts w:ascii="Times New Roman" w:hAnsi="Times New Roman"/>
          <w:b/>
          <w:bCs/>
          <w:i/>
          <w:iCs/>
          <w:sz w:val="24"/>
          <w:szCs w:val="24"/>
        </w:rPr>
        <w:t>. Okul kantin hizmetlerinin daha kaliteli hale getirmek</w:t>
      </w:r>
    </w:p>
    <w:p w:rsidR="00961636" w:rsidRDefault="00961636">
      <w:pPr>
        <w:spacing w:after="0" w:line="240" w:lineRule="auto"/>
        <w:rPr>
          <w:rFonts w:ascii="Times New Roman" w:hAnsi="Times New Roman"/>
          <w:b/>
          <w:bCs/>
          <w:sz w:val="24"/>
          <w:szCs w:val="24"/>
        </w:rPr>
      </w:pPr>
    </w:p>
    <w:p w:rsidR="00961636" w:rsidRPr="00961636" w:rsidRDefault="00961636" w:rsidP="00961636">
      <w:pPr>
        <w:spacing w:after="0" w:line="240" w:lineRule="auto"/>
        <w:rPr>
          <w:rFonts w:ascii="Times New Roman" w:hAnsi="Times New Roman"/>
          <w:b/>
          <w:bCs/>
          <w:sz w:val="24"/>
          <w:szCs w:val="24"/>
        </w:rPr>
      </w:pPr>
      <w:r w:rsidRPr="00961636">
        <w:rPr>
          <w:rFonts w:ascii="Times New Roman" w:hAnsi="Times New Roman"/>
          <w:b/>
          <w:bCs/>
          <w:sz w:val="24"/>
          <w:szCs w:val="24"/>
        </w:rPr>
        <w:t>Performans Göstergeleri</w:t>
      </w:r>
    </w:p>
    <w:p w:rsidR="00961636" w:rsidRDefault="00961636">
      <w:pPr>
        <w:spacing w:after="0" w:line="240" w:lineRule="auto"/>
        <w:rPr>
          <w:rFonts w:ascii="Times New Roman" w:hAnsi="Times New Roman"/>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462"/>
        <w:gridCol w:w="1134"/>
        <w:gridCol w:w="1134"/>
        <w:gridCol w:w="1134"/>
        <w:gridCol w:w="1134"/>
        <w:gridCol w:w="851"/>
        <w:gridCol w:w="708"/>
      </w:tblGrid>
      <w:tr w:rsidR="00961636" w:rsidRPr="00A47F2F" w:rsidTr="008552A1">
        <w:trPr>
          <w:trHeight w:val="421"/>
        </w:trPr>
        <w:tc>
          <w:tcPr>
            <w:tcW w:w="1757" w:type="dxa"/>
            <w:vMerge w:val="restart"/>
            <w:shd w:val="clear" w:color="auto" w:fill="auto"/>
            <w:noWrap/>
            <w:vAlign w:val="center"/>
            <w:hideMark/>
          </w:tcPr>
          <w:p w:rsidR="00961636" w:rsidRPr="003322A4" w:rsidRDefault="00961636" w:rsidP="008552A1">
            <w:pPr>
              <w:spacing w:after="0" w:line="240" w:lineRule="auto"/>
              <w:rPr>
                <w:b/>
                <w:bCs/>
                <w:color w:val="000000"/>
              </w:rPr>
            </w:pPr>
            <w:r>
              <w:rPr>
                <w:b/>
                <w:bCs/>
                <w:color w:val="000000"/>
              </w:rPr>
              <w:t>No</w:t>
            </w:r>
          </w:p>
        </w:tc>
        <w:tc>
          <w:tcPr>
            <w:tcW w:w="2462" w:type="dxa"/>
            <w:vMerge w:val="restart"/>
            <w:shd w:val="clear" w:color="auto" w:fill="auto"/>
            <w:vAlign w:val="center"/>
            <w:hideMark/>
          </w:tcPr>
          <w:p w:rsidR="00961636" w:rsidRPr="003322A4" w:rsidRDefault="00961636" w:rsidP="008552A1">
            <w:pPr>
              <w:spacing w:after="0" w:line="240" w:lineRule="auto"/>
              <w:rPr>
                <w:b/>
                <w:bCs/>
                <w:color w:val="000000"/>
                <w:sz w:val="20"/>
              </w:rPr>
            </w:pPr>
            <w:r w:rsidRPr="003322A4">
              <w:rPr>
                <w:b/>
                <w:bCs/>
                <w:color w:val="000000"/>
                <w:sz w:val="20"/>
              </w:rPr>
              <w:t>PERFORMANS</w:t>
            </w:r>
          </w:p>
          <w:p w:rsidR="00961636" w:rsidRPr="003322A4" w:rsidRDefault="00961636" w:rsidP="008552A1">
            <w:pPr>
              <w:spacing w:after="0" w:line="240" w:lineRule="auto"/>
              <w:rPr>
                <w:b/>
                <w:bCs/>
                <w:color w:val="000000"/>
                <w:sz w:val="20"/>
              </w:rPr>
            </w:pPr>
            <w:r w:rsidRPr="003322A4">
              <w:rPr>
                <w:b/>
                <w:bCs/>
                <w:color w:val="000000"/>
                <w:sz w:val="20"/>
              </w:rPr>
              <w:t>GÖSTERGESİ</w:t>
            </w:r>
          </w:p>
        </w:tc>
        <w:tc>
          <w:tcPr>
            <w:tcW w:w="1134" w:type="dxa"/>
            <w:shd w:val="clear" w:color="auto" w:fill="auto"/>
            <w:vAlign w:val="center"/>
          </w:tcPr>
          <w:p w:rsidR="00961636" w:rsidRPr="003322A4" w:rsidRDefault="00961636" w:rsidP="008552A1">
            <w:pPr>
              <w:spacing w:after="0" w:line="240" w:lineRule="auto"/>
              <w:rPr>
                <w:b/>
                <w:bCs/>
                <w:color w:val="000000"/>
                <w:sz w:val="20"/>
              </w:rPr>
            </w:pPr>
            <w:r w:rsidRPr="003322A4">
              <w:rPr>
                <w:b/>
                <w:bCs/>
                <w:color w:val="000000"/>
                <w:sz w:val="20"/>
              </w:rPr>
              <w:t>Mevcut</w:t>
            </w:r>
          </w:p>
        </w:tc>
        <w:tc>
          <w:tcPr>
            <w:tcW w:w="4961" w:type="dxa"/>
            <w:gridSpan w:val="5"/>
            <w:shd w:val="clear" w:color="auto" w:fill="auto"/>
            <w:vAlign w:val="center"/>
          </w:tcPr>
          <w:p w:rsidR="00961636" w:rsidRPr="003322A4" w:rsidRDefault="00961636" w:rsidP="008552A1">
            <w:pPr>
              <w:spacing w:after="0" w:line="240" w:lineRule="auto"/>
              <w:rPr>
                <w:b/>
                <w:bCs/>
                <w:color w:val="000000"/>
              </w:rPr>
            </w:pPr>
            <w:r w:rsidRPr="003322A4">
              <w:rPr>
                <w:b/>
                <w:bCs/>
                <w:color w:val="000000"/>
              </w:rPr>
              <w:t>HEDEF</w:t>
            </w:r>
          </w:p>
        </w:tc>
      </w:tr>
      <w:tr w:rsidR="00961636" w:rsidRPr="00A47F2F" w:rsidTr="008552A1">
        <w:trPr>
          <w:trHeight w:val="309"/>
        </w:trPr>
        <w:tc>
          <w:tcPr>
            <w:tcW w:w="1757" w:type="dxa"/>
            <w:vMerge/>
            <w:shd w:val="clear" w:color="auto" w:fill="auto"/>
            <w:vAlign w:val="center"/>
            <w:hideMark/>
          </w:tcPr>
          <w:p w:rsidR="00961636" w:rsidRPr="003322A4" w:rsidRDefault="00961636" w:rsidP="008552A1">
            <w:pPr>
              <w:spacing w:after="0" w:line="240" w:lineRule="auto"/>
              <w:rPr>
                <w:b/>
                <w:bCs/>
              </w:rPr>
            </w:pPr>
          </w:p>
        </w:tc>
        <w:tc>
          <w:tcPr>
            <w:tcW w:w="2462" w:type="dxa"/>
            <w:vMerge/>
            <w:shd w:val="clear" w:color="auto" w:fill="auto"/>
            <w:vAlign w:val="center"/>
            <w:hideMark/>
          </w:tcPr>
          <w:p w:rsidR="00961636" w:rsidRPr="003322A4" w:rsidRDefault="00961636" w:rsidP="008552A1">
            <w:pPr>
              <w:spacing w:after="0" w:line="240" w:lineRule="auto"/>
              <w:rPr>
                <w:b/>
                <w:bCs/>
              </w:rPr>
            </w:pPr>
          </w:p>
        </w:tc>
        <w:tc>
          <w:tcPr>
            <w:tcW w:w="1134" w:type="dxa"/>
            <w:shd w:val="clear" w:color="auto" w:fill="auto"/>
            <w:noWrap/>
            <w:vAlign w:val="center"/>
            <w:hideMark/>
          </w:tcPr>
          <w:p w:rsidR="00961636" w:rsidRPr="003322A4" w:rsidRDefault="00961636" w:rsidP="008552A1">
            <w:pPr>
              <w:spacing w:after="0" w:line="240" w:lineRule="auto"/>
              <w:rPr>
                <w:b/>
                <w:bCs/>
              </w:rPr>
            </w:pPr>
            <w:r w:rsidRPr="003322A4">
              <w:rPr>
                <w:b/>
                <w:bCs/>
              </w:rPr>
              <w:t>2018</w:t>
            </w:r>
          </w:p>
        </w:tc>
        <w:tc>
          <w:tcPr>
            <w:tcW w:w="1134" w:type="dxa"/>
            <w:shd w:val="clear" w:color="auto" w:fill="auto"/>
            <w:noWrap/>
            <w:vAlign w:val="center"/>
            <w:hideMark/>
          </w:tcPr>
          <w:p w:rsidR="00961636" w:rsidRPr="003322A4" w:rsidRDefault="00961636" w:rsidP="008552A1">
            <w:pPr>
              <w:spacing w:after="0" w:line="240" w:lineRule="auto"/>
              <w:rPr>
                <w:b/>
                <w:bCs/>
              </w:rPr>
            </w:pPr>
            <w:r w:rsidRPr="003322A4">
              <w:rPr>
                <w:b/>
                <w:bCs/>
              </w:rPr>
              <w:t>2019</w:t>
            </w:r>
          </w:p>
        </w:tc>
        <w:tc>
          <w:tcPr>
            <w:tcW w:w="1134" w:type="dxa"/>
            <w:vAlign w:val="center"/>
          </w:tcPr>
          <w:p w:rsidR="00961636" w:rsidRPr="003322A4" w:rsidRDefault="00961636" w:rsidP="008552A1">
            <w:pPr>
              <w:spacing w:after="0" w:line="240" w:lineRule="auto"/>
              <w:rPr>
                <w:b/>
                <w:bCs/>
              </w:rPr>
            </w:pPr>
            <w:r w:rsidRPr="003322A4">
              <w:rPr>
                <w:b/>
                <w:bCs/>
              </w:rPr>
              <w:t>2020</w:t>
            </w:r>
          </w:p>
        </w:tc>
        <w:tc>
          <w:tcPr>
            <w:tcW w:w="1134" w:type="dxa"/>
            <w:vAlign w:val="center"/>
          </w:tcPr>
          <w:p w:rsidR="00961636" w:rsidRPr="003322A4" w:rsidRDefault="00961636" w:rsidP="008552A1">
            <w:pPr>
              <w:spacing w:after="0" w:line="240" w:lineRule="auto"/>
              <w:rPr>
                <w:b/>
                <w:bCs/>
              </w:rPr>
            </w:pPr>
            <w:r w:rsidRPr="003322A4">
              <w:rPr>
                <w:b/>
                <w:bCs/>
              </w:rPr>
              <w:t>2021</w:t>
            </w:r>
          </w:p>
        </w:tc>
        <w:tc>
          <w:tcPr>
            <w:tcW w:w="851" w:type="dxa"/>
            <w:vAlign w:val="center"/>
          </w:tcPr>
          <w:p w:rsidR="00961636" w:rsidRPr="003322A4" w:rsidRDefault="00961636" w:rsidP="008552A1">
            <w:pPr>
              <w:spacing w:after="0" w:line="240" w:lineRule="auto"/>
              <w:rPr>
                <w:b/>
                <w:bCs/>
              </w:rPr>
            </w:pPr>
            <w:r w:rsidRPr="003322A4">
              <w:rPr>
                <w:b/>
                <w:bCs/>
              </w:rPr>
              <w:t>2022</w:t>
            </w:r>
          </w:p>
        </w:tc>
        <w:tc>
          <w:tcPr>
            <w:tcW w:w="708" w:type="dxa"/>
            <w:vAlign w:val="center"/>
          </w:tcPr>
          <w:p w:rsidR="00961636" w:rsidRPr="003322A4" w:rsidRDefault="00961636" w:rsidP="008552A1">
            <w:pPr>
              <w:spacing w:after="0" w:line="240" w:lineRule="auto"/>
              <w:rPr>
                <w:b/>
                <w:bCs/>
              </w:rPr>
            </w:pPr>
            <w:r w:rsidRPr="003322A4">
              <w:rPr>
                <w:b/>
                <w:bCs/>
              </w:rPr>
              <w:t>2023</w:t>
            </w:r>
          </w:p>
        </w:tc>
      </w:tr>
      <w:tr w:rsidR="00961636" w:rsidRPr="00A47F2F" w:rsidTr="008552A1">
        <w:trPr>
          <w:trHeight w:val="549"/>
        </w:trPr>
        <w:tc>
          <w:tcPr>
            <w:tcW w:w="1757" w:type="dxa"/>
            <w:shd w:val="clear" w:color="auto" w:fill="auto"/>
            <w:vAlign w:val="center"/>
          </w:tcPr>
          <w:p w:rsidR="00961636" w:rsidRPr="003322A4" w:rsidRDefault="00961636" w:rsidP="008552A1">
            <w:pPr>
              <w:spacing w:after="0" w:line="240" w:lineRule="auto"/>
              <w:rPr>
                <w:b/>
                <w:bCs/>
                <w:color w:val="FF0000"/>
              </w:rPr>
            </w:pPr>
            <w:r>
              <w:rPr>
                <w:b/>
                <w:bCs/>
                <w:color w:val="FF0000"/>
              </w:rPr>
              <w:t>PG.</w:t>
            </w:r>
            <w:proofErr w:type="gramStart"/>
            <w:r>
              <w:rPr>
                <w:b/>
                <w:bCs/>
                <w:color w:val="FF0000"/>
              </w:rPr>
              <w:t>2.2</w:t>
            </w:r>
            <w:proofErr w:type="gramEnd"/>
            <w:r>
              <w:rPr>
                <w:b/>
                <w:bCs/>
                <w:color w:val="FF0000"/>
              </w:rPr>
              <w:t>.a</w:t>
            </w:r>
          </w:p>
        </w:tc>
        <w:tc>
          <w:tcPr>
            <w:tcW w:w="2462" w:type="dxa"/>
            <w:shd w:val="clear" w:color="auto" w:fill="auto"/>
            <w:vAlign w:val="center"/>
          </w:tcPr>
          <w:p w:rsidR="00961636" w:rsidRPr="003322A4" w:rsidRDefault="00961636" w:rsidP="008552A1">
            <w:pPr>
              <w:spacing w:after="0" w:line="240" w:lineRule="auto"/>
            </w:pPr>
            <w:r>
              <w:t>Öğrencilerin kantinden memnuniyet oranı</w:t>
            </w:r>
          </w:p>
        </w:tc>
        <w:tc>
          <w:tcPr>
            <w:tcW w:w="1134" w:type="dxa"/>
            <w:shd w:val="clear" w:color="auto" w:fill="auto"/>
            <w:noWrap/>
            <w:vAlign w:val="center"/>
          </w:tcPr>
          <w:p w:rsidR="00961636" w:rsidRPr="003322A4" w:rsidRDefault="00961636" w:rsidP="008552A1">
            <w:pPr>
              <w:spacing w:after="0" w:line="240" w:lineRule="auto"/>
            </w:pPr>
            <w:r>
              <w:t>45</w:t>
            </w:r>
          </w:p>
        </w:tc>
        <w:tc>
          <w:tcPr>
            <w:tcW w:w="1134" w:type="dxa"/>
            <w:shd w:val="clear" w:color="auto" w:fill="auto"/>
            <w:noWrap/>
            <w:vAlign w:val="center"/>
          </w:tcPr>
          <w:p w:rsidR="00961636" w:rsidRPr="003322A4" w:rsidRDefault="00961636" w:rsidP="008552A1">
            <w:pPr>
              <w:spacing w:after="0" w:line="240" w:lineRule="auto"/>
            </w:pPr>
            <w:r>
              <w:t>75</w:t>
            </w:r>
          </w:p>
        </w:tc>
        <w:tc>
          <w:tcPr>
            <w:tcW w:w="1134" w:type="dxa"/>
          </w:tcPr>
          <w:p w:rsidR="00961636" w:rsidRPr="003322A4" w:rsidRDefault="00961636" w:rsidP="008552A1">
            <w:pPr>
              <w:spacing w:after="0" w:line="240" w:lineRule="auto"/>
            </w:pPr>
            <w:r>
              <w:t>85</w:t>
            </w:r>
          </w:p>
        </w:tc>
        <w:tc>
          <w:tcPr>
            <w:tcW w:w="1134" w:type="dxa"/>
          </w:tcPr>
          <w:p w:rsidR="00961636" w:rsidRPr="003322A4" w:rsidRDefault="008552A1" w:rsidP="008552A1">
            <w:pPr>
              <w:spacing w:after="0" w:line="240" w:lineRule="auto"/>
            </w:pPr>
            <w:r>
              <w:t>90</w:t>
            </w:r>
          </w:p>
        </w:tc>
        <w:tc>
          <w:tcPr>
            <w:tcW w:w="851" w:type="dxa"/>
          </w:tcPr>
          <w:p w:rsidR="00961636" w:rsidRPr="003322A4" w:rsidRDefault="008552A1" w:rsidP="008552A1">
            <w:pPr>
              <w:spacing w:after="0" w:line="240" w:lineRule="auto"/>
            </w:pPr>
            <w:r>
              <w:t>95</w:t>
            </w:r>
          </w:p>
        </w:tc>
        <w:tc>
          <w:tcPr>
            <w:tcW w:w="708" w:type="dxa"/>
          </w:tcPr>
          <w:p w:rsidR="00961636" w:rsidRPr="003322A4" w:rsidRDefault="008552A1" w:rsidP="008552A1">
            <w:pPr>
              <w:spacing w:after="0" w:line="240" w:lineRule="auto"/>
            </w:pPr>
            <w:r>
              <w:t>95</w:t>
            </w:r>
          </w:p>
        </w:tc>
      </w:tr>
    </w:tbl>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r>
        <w:rPr>
          <w:rFonts w:ascii="Times New Roman" w:hAnsi="Times New Roman"/>
          <w:b/>
          <w:bCs/>
          <w:sz w:val="24"/>
          <w:szCs w:val="24"/>
        </w:rPr>
        <w:t>Eylemler</w:t>
      </w:r>
    </w:p>
    <w:p w:rsidR="00961636" w:rsidRDefault="00961636">
      <w:pPr>
        <w:spacing w:after="0" w:line="240" w:lineRule="auto"/>
        <w:rPr>
          <w:rFonts w:ascii="Times New Roman" w:hAnsi="Times New Roman"/>
          <w:b/>
          <w:bCs/>
          <w:sz w:val="24"/>
          <w:szCs w:val="24"/>
        </w:rPr>
      </w:pPr>
    </w:p>
    <w:tbl>
      <w:tblPr>
        <w:tblW w:w="4483" w:type="pct"/>
        <w:tblLayout w:type="fixed"/>
        <w:tblCellMar>
          <w:left w:w="70" w:type="dxa"/>
          <w:right w:w="70" w:type="dxa"/>
        </w:tblCellMar>
        <w:tblLook w:val="04A0" w:firstRow="1" w:lastRow="0" w:firstColumn="1" w:lastColumn="0" w:noHBand="0" w:noVBand="1"/>
      </w:tblPr>
      <w:tblGrid>
        <w:gridCol w:w="949"/>
        <w:gridCol w:w="2883"/>
        <w:gridCol w:w="2787"/>
        <w:gridCol w:w="2785"/>
      </w:tblGrid>
      <w:tr w:rsidR="00961636" w:rsidRPr="00A47F2F" w:rsidTr="007E1AB4">
        <w:trPr>
          <w:trHeight w:val="453"/>
          <w:tblHeader/>
        </w:trPr>
        <w:tc>
          <w:tcPr>
            <w:tcW w:w="50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61636" w:rsidRPr="00A47F2F" w:rsidRDefault="00961636" w:rsidP="008552A1">
            <w:pPr>
              <w:spacing w:after="0" w:line="240" w:lineRule="auto"/>
              <w:jc w:val="center"/>
              <w:rPr>
                <w:b/>
                <w:bCs/>
                <w:color w:val="000000"/>
                <w:szCs w:val="24"/>
              </w:rPr>
            </w:pPr>
            <w:r>
              <w:rPr>
                <w:b/>
                <w:bCs/>
                <w:color w:val="000000"/>
                <w:szCs w:val="24"/>
              </w:rPr>
              <w:t>No</w:t>
            </w:r>
          </w:p>
        </w:tc>
        <w:tc>
          <w:tcPr>
            <w:tcW w:w="1533" w:type="pct"/>
            <w:tcBorders>
              <w:top w:val="single" w:sz="8" w:space="0" w:color="auto"/>
              <w:left w:val="nil"/>
              <w:bottom w:val="single" w:sz="8" w:space="0" w:color="auto"/>
              <w:right w:val="single" w:sz="8" w:space="0" w:color="auto"/>
            </w:tcBorders>
            <w:shd w:val="clear" w:color="auto" w:fill="auto"/>
            <w:noWrap/>
            <w:vAlign w:val="center"/>
            <w:hideMark/>
          </w:tcPr>
          <w:p w:rsidR="00961636" w:rsidRPr="00A47F2F" w:rsidRDefault="00961636" w:rsidP="008552A1">
            <w:pPr>
              <w:spacing w:after="0" w:line="240" w:lineRule="auto"/>
              <w:jc w:val="center"/>
              <w:rPr>
                <w:b/>
                <w:bCs/>
                <w:color w:val="000000"/>
                <w:szCs w:val="24"/>
              </w:rPr>
            </w:pPr>
            <w:r>
              <w:rPr>
                <w:b/>
                <w:bCs/>
                <w:color w:val="000000"/>
                <w:szCs w:val="24"/>
              </w:rPr>
              <w:t>Eylem İfadesi</w:t>
            </w:r>
          </w:p>
        </w:tc>
        <w:tc>
          <w:tcPr>
            <w:tcW w:w="1482" w:type="pct"/>
            <w:tcBorders>
              <w:top w:val="single" w:sz="8" w:space="0" w:color="auto"/>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center"/>
              <w:rPr>
                <w:b/>
                <w:bCs/>
                <w:color w:val="000000"/>
                <w:szCs w:val="24"/>
              </w:rPr>
            </w:pPr>
            <w:r>
              <w:rPr>
                <w:b/>
                <w:bCs/>
                <w:color w:val="000000"/>
                <w:szCs w:val="24"/>
              </w:rPr>
              <w:t>Eylem Sorumlusu</w:t>
            </w:r>
          </w:p>
        </w:tc>
        <w:tc>
          <w:tcPr>
            <w:tcW w:w="1481" w:type="pct"/>
            <w:tcBorders>
              <w:top w:val="single" w:sz="8" w:space="0" w:color="auto"/>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center"/>
              <w:rPr>
                <w:b/>
                <w:bCs/>
                <w:color w:val="000000"/>
                <w:szCs w:val="24"/>
              </w:rPr>
            </w:pPr>
            <w:r>
              <w:rPr>
                <w:b/>
                <w:bCs/>
                <w:color w:val="000000"/>
                <w:szCs w:val="24"/>
              </w:rPr>
              <w:t>Eylem Tarihi</w:t>
            </w:r>
          </w:p>
        </w:tc>
      </w:tr>
      <w:tr w:rsidR="00961636" w:rsidRPr="00A47F2F" w:rsidTr="007E1AB4">
        <w:trPr>
          <w:trHeight w:val="583"/>
        </w:trPr>
        <w:tc>
          <w:tcPr>
            <w:tcW w:w="504" w:type="pct"/>
            <w:tcBorders>
              <w:top w:val="nil"/>
              <w:left w:val="single" w:sz="8" w:space="0" w:color="auto"/>
              <w:bottom w:val="single" w:sz="8" w:space="0" w:color="auto"/>
              <w:right w:val="single" w:sz="8" w:space="0" w:color="auto"/>
            </w:tcBorders>
            <w:shd w:val="clear" w:color="auto" w:fill="auto"/>
            <w:noWrap/>
            <w:vAlign w:val="center"/>
            <w:hideMark/>
          </w:tcPr>
          <w:p w:rsidR="00961636" w:rsidRPr="00A47F2F" w:rsidRDefault="00961636" w:rsidP="008552A1">
            <w:pPr>
              <w:spacing w:after="0" w:line="240" w:lineRule="auto"/>
              <w:jc w:val="center"/>
              <w:rPr>
                <w:b/>
                <w:bCs/>
                <w:color w:val="000000"/>
                <w:szCs w:val="24"/>
              </w:rPr>
            </w:pPr>
            <w:r>
              <w:rPr>
                <w:b/>
                <w:bCs/>
                <w:color w:val="000000"/>
                <w:szCs w:val="24"/>
              </w:rPr>
              <w:t>2.2.1</w:t>
            </w:r>
          </w:p>
        </w:tc>
        <w:tc>
          <w:tcPr>
            <w:tcW w:w="1533"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Kantinin denetlenmesi</w:t>
            </w:r>
          </w:p>
        </w:tc>
        <w:tc>
          <w:tcPr>
            <w:tcW w:w="1482"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Kantin denetleme kurulu</w:t>
            </w:r>
          </w:p>
        </w:tc>
        <w:tc>
          <w:tcPr>
            <w:tcW w:w="1481"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Ayda bir</w:t>
            </w:r>
          </w:p>
        </w:tc>
      </w:tr>
      <w:tr w:rsidR="00961636" w:rsidRPr="00A47F2F" w:rsidTr="007E1AB4">
        <w:trPr>
          <w:trHeight w:val="583"/>
        </w:trPr>
        <w:tc>
          <w:tcPr>
            <w:tcW w:w="504" w:type="pct"/>
            <w:tcBorders>
              <w:top w:val="nil"/>
              <w:left w:val="single" w:sz="8" w:space="0" w:color="auto"/>
              <w:bottom w:val="single" w:sz="8" w:space="0" w:color="auto"/>
              <w:right w:val="single" w:sz="8" w:space="0" w:color="auto"/>
            </w:tcBorders>
            <w:shd w:val="clear" w:color="auto" w:fill="auto"/>
            <w:noWrap/>
            <w:vAlign w:val="center"/>
          </w:tcPr>
          <w:p w:rsidR="00961636" w:rsidRPr="00A47F2F" w:rsidRDefault="00961636" w:rsidP="008552A1">
            <w:pPr>
              <w:spacing w:after="0" w:line="240" w:lineRule="auto"/>
              <w:jc w:val="center"/>
              <w:rPr>
                <w:b/>
                <w:bCs/>
                <w:color w:val="000000"/>
                <w:szCs w:val="24"/>
              </w:rPr>
            </w:pPr>
            <w:r>
              <w:rPr>
                <w:b/>
                <w:bCs/>
                <w:color w:val="000000"/>
                <w:szCs w:val="24"/>
              </w:rPr>
              <w:t>2.2.2</w:t>
            </w:r>
          </w:p>
        </w:tc>
        <w:tc>
          <w:tcPr>
            <w:tcW w:w="1533"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szCs w:val="24"/>
                <w:highlight w:val="green"/>
              </w:rPr>
            </w:pPr>
            <w:r w:rsidRPr="002C210C">
              <w:rPr>
                <w:szCs w:val="24"/>
              </w:rPr>
              <w:t>Kantinle ilgili anket yapılması</w:t>
            </w:r>
          </w:p>
        </w:tc>
        <w:tc>
          <w:tcPr>
            <w:tcW w:w="1482"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Öğrenci meclis başkanı</w:t>
            </w:r>
          </w:p>
        </w:tc>
        <w:tc>
          <w:tcPr>
            <w:tcW w:w="1481" w:type="pct"/>
            <w:tcBorders>
              <w:top w:val="nil"/>
              <w:left w:val="nil"/>
              <w:bottom w:val="single" w:sz="8" w:space="0" w:color="auto"/>
              <w:right w:val="single" w:sz="8" w:space="0" w:color="auto"/>
            </w:tcBorders>
            <w:shd w:val="clear" w:color="auto" w:fill="auto"/>
            <w:vAlign w:val="center"/>
          </w:tcPr>
          <w:p w:rsidR="00961636" w:rsidRPr="00A47F2F" w:rsidRDefault="00961636" w:rsidP="008552A1">
            <w:pPr>
              <w:spacing w:after="0" w:line="240" w:lineRule="auto"/>
              <w:jc w:val="both"/>
              <w:rPr>
                <w:color w:val="000000"/>
                <w:szCs w:val="24"/>
              </w:rPr>
            </w:pPr>
            <w:r>
              <w:rPr>
                <w:color w:val="000000"/>
                <w:szCs w:val="24"/>
              </w:rPr>
              <w:t>Dönemde 1 defa</w:t>
            </w:r>
          </w:p>
        </w:tc>
      </w:tr>
    </w:tbl>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Pr="00961636" w:rsidRDefault="00961636" w:rsidP="00961636">
      <w:pPr>
        <w:spacing w:after="0" w:line="240" w:lineRule="auto"/>
        <w:rPr>
          <w:rFonts w:ascii="Times New Roman" w:hAnsi="Times New Roman"/>
          <w:b/>
          <w:bCs/>
          <w:sz w:val="24"/>
          <w:szCs w:val="24"/>
        </w:rPr>
      </w:pPr>
      <w:r w:rsidRPr="00961636">
        <w:rPr>
          <w:rFonts w:ascii="Times New Roman" w:hAnsi="Times New Roman"/>
          <w:b/>
          <w:bCs/>
          <w:sz w:val="24"/>
          <w:szCs w:val="24"/>
        </w:rPr>
        <w:t xml:space="preserve">Stratejik hedef </w:t>
      </w:r>
      <w:proofErr w:type="gramStart"/>
      <w:r w:rsidRPr="00961636">
        <w:rPr>
          <w:rFonts w:ascii="Times New Roman" w:hAnsi="Times New Roman"/>
          <w:b/>
          <w:bCs/>
          <w:sz w:val="24"/>
          <w:szCs w:val="24"/>
        </w:rPr>
        <w:t>2.3</w:t>
      </w:r>
      <w:proofErr w:type="gramEnd"/>
      <w:r w:rsidRPr="00961636">
        <w:rPr>
          <w:rFonts w:ascii="Times New Roman" w:hAnsi="Times New Roman"/>
          <w:b/>
          <w:bCs/>
          <w:sz w:val="24"/>
          <w:szCs w:val="24"/>
        </w:rPr>
        <w:t>. Sınav stresinin azaltılması</w:t>
      </w:r>
    </w:p>
    <w:p w:rsidR="00961636" w:rsidRDefault="00961636" w:rsidP="00961636">
      <w:pPr>
        <w:spacing w:after="0" w:line="240" w:lineRule="auto"/>
        <w:rPr>
          <w:rFonts w:ascii="Times New Roman" w:hAnsi="Times New Roman"/>
          <w:b/>
          <w:bCs/>
          <w:sz w:val="24"/>
          <w:szCs w:val="24"/>
        </w:rPr>
      </w:pPr>
    </w:p>
    <w:p w:rsidR="00961636" w:rsidRDefault="00961636" w:rsidP="00961636">
      <w:pPr>
        <w:spacing w:after="0" w:line="240" w:lineRule="auto"/>
        <w:rPr>
          <w:rFonts w:ascii="Times New Roman" w:hAnsi="Times New Roman"/>
          <w:b/>
          <w:bCs/>
          <w:sz w:val="24"/>
          <w:szCs w:val="24"/>
        </w:rPr>
      </w:pPr>
      <w:r w:rsidRPr="00961636">
        <w:rPr>
          <w:rFonts w:ascii="Times New Roman" w:hAnsi="Times New Roman"/>
          <w:b/>
          <w:bCs/>
          <w:sz w:val="24"/>
          <w:szCs w:val="24"/>
        </w:rPr>
        <w:t>Performans göstergeleri</w:t>
      </w:r>
    </w:p>
    <w:p w:rsidR="00961636" w:rsidRDefault="00961636" w:rsidP="00961636">
      <w:pPr>
        <w:spacing w:after="0" w:line="240" w:lineRule="auto"/>
        <w:rPr>
          <w:rFonts w:ascii="Times New Roman" w:hAnsi="Times New Roman"/>
          <w:b/>
          <w:bCs/>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2756"/>
        <w:gridCol w:w="1050"/>
        <w:gridCol w:w="1050"/>
        <w:gridCol w:w="1050"/>
        <w:gridCol w:w="1050"/>
        <w:gridCol w:w="918"/>
        <w:gridCol w:w="920"/>
      </w:tblGrid>
      <w:tr w:rsidR="0031122F" w:rsidRPr="006220C2" w:rsidTr="007E1AB4">
        <w:trPr>
          <w:trHeight w:val="404"/>
        </w:trPr>
        <w:tc>
          <w:tcPr>
            <w:tcW w:w="1150" w:type="dxa"/>
            <w:vMerge w:val="restart"/>
            <w:shd w:val="clear" w:color="auto" w:fill="auto"/>
            <w:noWrap/>
            <w:vAlign w:val="center"/>
            <w:hideMark/>
          </w:tcPr>
          <w:p w:rsidR="0031122F" w:rsidRPr="006220C2" w:rsidRDefault="0031122F" w:rsidP="008552A1">
            <w:pPr>
              <w:spacing w:after="0" w:line="240" w:lineRule="auto"/>
              <w:rPr>
                <w:b/>
                <w:bCs/>
                <w:color w:val="000000"/>
              </w:rPr>
            </w:pPr>
            <w:r w:rsidRPr="006220C2">
              <w:rPr>
                <w:b/>
                <w:bCs/>
                <w:color w:val="000000"/>
              </w:rPr>
              <w:t>No</w:t>
            </w:r>
          </w:p>
        </w:tc>
        <w:tc>
          <w:tcPr>
            <w:tcW w:w="2756" w:type="dxa"/>
            <w:vMerge w:val="restart"/>
            <w:shd w:val="clear" w:color="auto" w:fill="auto"/>
            <w:vAlign w:val="center"/>
            <w:hideMark/>
          </w:tcPr>
          <w:p w:rsidR="0031122F" w:rsidRPr="006220C2" w:rsidRDefault="0031122F" w:rsidP="008552A1">
            <w:pPr>
              <w:spacing w:after="0" w:line="240" w:lineRule="auto"/>
              <w:rPr>
                <w:b/>
                <w:bCs/>
                <w:color w:val="000000"/>
                <w:sz w:val="20"/>
              </w:rPr>
            </w:pPr>
            <w:r w:rsidRPr="006220C2">
              <w:rPr>
                <w:b/>
                <w:bCs/>
                <w:color w:val="000000"/>
                <w:sz w:val="20"/>
              </w:rPr>
              <w:t>PERFORMANS</w:t>
            </w:r>
          </w:p>
          <w:p w:rsidR="0031122F" w:rsidRPr="006220C2" w:rsidRDefault="0031122F" w:rsidP="008552A1">
            <w:pPr>
              <w:spacing w:after="0" w:line="240" w:lineRule="auto"/>
              <w:rPr>
                <w:b/>
                <w:bCs/>
                <w:color w:val="000000"/>
                <w:sz w:val="20"/>
              </w:rPr>
            </w:pPr>
            <w:r w:rsidRPr="006220C2">
              <w:rPr>
                <w:b/>
                <w:bCs/>
                <w:color w:val="000000"/>
                <w:sz w:val="20"/>
              </w:rPr>
              <w:t>GÖSTERGESİ</w:t>
            </w:r>
          </w:p>
        </w:tc>
        <w:tc>
          <w:tcPr>
            <w:tcW w:w="1050" w:type="dxa"/>
            <w:shd w:val="clear" w:color="auto" w:fill="auto"/>
            <w:vAlign w:val="center"/>
          </w:tcPr>
          <w:p w:rsidR="0031122F" w:rsidRPr="006220C2" w:rsidRDefault="0031122F" w:rsidP="008552A1">
            <w:pPr>
              <w:spacing w:after="0" w:line="240" w:lineRule="auto"/>
              <w:rPr>
                <w:b/>
                <w:bCs/>
                <w:color w:val="000000"/>
                <w:sz w:val="20"/>
              </w:rPr>
            </w:pPr>
            <w:r w:rsidRPr="006220C2">
              <w:rPr>
                <w:b/>
                <w:bCs/>
                <w:color w:val="000000"/>
                <w:sz w:val="20"/>
              </w:rPr>
              <w:t>Mevcut</w:t>
            </w:r>
          </w:p>
        </w:tc>
        <w:tc>
          <w:tcPr>
            <w:tcW w:w="4988" w:type="dxa"/>
            <w:gridSpan w:val="5"/>
            <w:shd w:val="clear" w:color="auto" w:fill="auto"/>
            <w:vAlign w:val="center"/>
          </w:tcPr>
          <w:p w:rsidR="0031122F" w:rsidRPr="006220C2" w:rsidRDefault="0031122F" w:rsidP="008552A1">
            <w:pPr>
              <w:spacing w:after="0" w:line="240" w:lineRule="auto"/>
              <w:rPr>
                <w:b/>
                <w:bCs/>
                <w:color w:val="000000"/>
              </w:rPr>
            </w:pPr>
            <w:r w:rsidRPr="006220C2">
              <w:rPr>
                <w:b/>
                <w:bCs/>
                <w:color w:val="000000"/>
              </w:rPr>
              <w:t>HEDEF</w:t>
            </w:r>
          </w:p>
        </w:tc>
      </w:tr>
      <w:tr w:rsidR="0031122F" w:rsidRPr="006220C2" w:rsidTr="007E1AB4">
        <w:trPr>
          <w:trHeight w:val="297"/>
        </w:trPr>
        <w:tc>
          <w:tcPr>
            <w:tcW w:w="1150" w:type="dxa"/>
            <w:vMerge/>
            <w:shd w:val="clear" w:color="auto" w:fill="auto"/>
            <w:vAlign w:val="center"/>
            <w:hideMark/>
          </w:tcPr>
          <w:p w:rsidR="0031122F" w:rsidRPr="006220C2" w:rsidRDefault="0031122F" w:rsidP="008552A1">
            <w:pPr>
              <w:spacing w:after="0" w:line="240" w:lineRule="auto"/>
              <w:rPr>
                <w:b/>
                <w:bCs/>
              </w:rPr>
            </w:pPr>
          </w:p>
        </w:tc>
        <w:tc>
          <w:tcPr>
            <w:tcW w:w="2756" w:type="dxa"/>
            <w:vMerge/>
            <w:shd w:val="clear" w:color="auto" w:fill="auto"/>
            <w:vAlign w:val="center"/>
            <w:hideMark/>
          </w:tcPr>
          <w:p w:rsidR="0031122F" w:rsidRPr="006220C2" w:rsidRDefault="0031122F" w:rsidP="008552A1">
            <w:pPr>
              <w:spacing w:after="0" w:line="240" w:lineRule="auto"/>
              <w:rPr>
                <w:b/>
                <w:bCs/>
              </w:rPr>
            </w:pPr>
          </w:p>
        </w:tc>
        <w:tc>
          <w:tcPr>
            <w:tcW w:w="1050" w:type="dxa"/>
            <w:shd w:val="clear" w:color="auto" w:fill="auto"/>
            <w:noWrap/>
            <w:vAlign w:val="center"/>
            <w:hideMark/>
          </w:tcPr>
          <w:p w:rsidR="0031122F" w:rsidRPr="006220C2" w:rsidRDefault="0031122F" w:rsidP="008552A1">
            <w:pPr>
              <w:spacing w:after="0" w:line="240" w:lineRule="auto"/>
              <w:rPr>
                <w:b/>
                <w:bCs/>
              </w:rPr>
            </w:pPr>
            <w:r w:rsidRPr="006220C2">
              <w:rPr>
                <w:b/>
                <w:bCs/>
              </w:rPr>
              <w:t>2018</w:t>
            </w:r>
          </w:p>
        </w:tc>
        <w:tc>
          <w:tcPr>
            <w:tcW w:w="1050" w:type="dxa"/>
            <w:shd w:val="clear" w:color="auto" w:fill="auto"/>
            <w:noWrap/>
            <w:vAlign w:val="center"/>
            <w:hideMark/>
          </w:tcPr>
          <w:p w:rsidR="0031122F" w:rsidRPr="006220C2" w:rsidRDefault="0031122F" w:rsidP="008552A1">
            <w:pPr>
              <w:spacing w:after="0" w:line="240" w:lineRule="auto"/>
              <w:rPr>
                <w:b/>
                <w:bCs/>
              </w:rPr>
            </w:pPr>
            <w:r w:rsidRPr="006220C2">
              <w:rPr>
                <w:b/>
                <w:bCs/>
              </w:rPr>
              <w:t>2019</w:t>
            </w:r>
          </w:p>
        </w:tc>
        <w:tc>
          <w:tcPr>
            <w:tcW w:w="1050" w:type="dxa"/>
            <w:vAlign w:val="center"/>
          </w:tcPr>
          <w:p w:rsidR="0031122F" w:rsidRPr="006220C2" w:rsidRDefault="0031122F" w:rsidP="008552A1">
            <w:pPr>
              <w:spacing w:after="0" w:line="240" w:lineRule="auto"/>
              <w:rPr>
                <w:b/>
                <w:bCs/>
              </w:rPr>
            </w:pPr>
            <w:r w:rsidRPr="006220C2">
              <w:rPr>
                <w:b/>
                <w:bCs/>
              </w:rPr>
              <w:t>2020</w:t>
            </w:r>
          </w:p>
        </w:tc>
        <w:tc>
          <w:tcPr>
            <w:tcW w:w="1050" w:type="dxa"/>
            <w:vAlign w:val="center"/>
          </w:tcPr>
          <w:p w:rsidR="0031122F" w:rsidRPr="006220C2" w:rsidRDefault="0031122F" w:rsidP="008552A1">
            <w:pPr>
              <w:spacing w:after="0" w:line="240" w:lineRule="auto"/>
              <w:rPr>
                <w:b/>
                <w:bCs/>
              </w:rPr>
            </w:pPr>
            <w:r w:rsidRPr="006220C2">
              <w:rPr>
                <w:b/>
                <w:bCs/>
              </w:rPr>
              <w:t>2021</w:t>
            </w:r>
          </w:p>
        </w:tc>
        <w:tc>
          <w:tcPr>
            <w:tcW w:w="918" w:type="dxa"/>
            <w:vAlign w:val="center"/>
          </w:tcPr>
          <w:p w:rsidR="0031122F" w:rsidRPr="006220C2" w:rsidRDefault="0031122F" w:rsidP="008552A1">
            <w:pPr>
              <w:spacing w:after="0" w:line="240" w:lineRule="auto"/>
              <w:rPr>
                <w:b/>
                <w:bCs/>
              </w:rPr>
            </w:pPr>
            <w:r w:rsidRPr="006220C2">
              <w:rPr>
                <w:b/>
                <w:bCs/>
              </w:rPr>
              <w:t>2022</w:t>
            </w:r>
          </w:p>
        </w:tc>
        <w:tc>
          <w:tcPr>
            <w:tcW w:w="919" w:type="dxa"/>
            <w:vAlign w:val="center"/>
          </w:tcPr>
          <w:p w:rsidR="0031122F" w:rsidRPr="006220C2" w:rsidRDefault="0031122F" w:rsidP="008552A1">
            <w:pPr>
              <w:spacing w:after="0" w:line="240" w:lineRule="auto"/>
              <w:rPr>
                <w:b/>
                <w:bCs/>
              </w:rPr>
            </w:pPr>
            <w:r w:rsidRPr="006220C2">
              <w:rPr>
                <w:b/>
                <w:bCs/>
              </w:rPr>
              <w:t>2023</w:t>
            </w:r>
          </w:p>
        </w:tc>
      </w:tr>
      <w:tr w:rsidR="0031122F" w:rsidRPr="006220C2" w:rsidTr="007E1AB4">
        <w:trPr>
          <w:trHeight w:val="527"/>
        </w:trPr>
        <w:tc>
          <w:tcPr>
            <w:tcW w:w="1150" w:type="dxa"/>
            <w:shd w:val="clear" w:color="auto" w:fill="auto"/>
            <w:vAlign w:val="center"/>
          </w:tcPr>
          <w:p w:rsidR="0031122F" w:rsidRPr="006220C2" w:rsidRDefault="0031122F" w:rsidP="008552A1">
            <w:pPr>
              <w:spacing w:after="0" w:line="240" w:lineRule="auto"/>
              <w:rPr>
                <w:b/>
                <w:bCs/>
                <w:color w:val="FF0000"/>
              </w:rPr>
            </w:pPr>
            <w:r w:rsidRPr="006220C2">
              <w:rPr>
                <w:b/>
                <w:bCs/>
                <w:color w:val="FF0000"/>
              </w:rPr>
              <w:t>PG.</w:t>
            </w:r>
            <w:proofErr w:type="gramStart"/>
            <w:r w:rsidRPr="006220C2">
              <w:rPr>
                <w:b/>
                <w:bCs/>
                <w:color w:val="FF0000"/>
              </w:rPr>
              <w:t>2.</w:t>
            </w:r>
            <w:r>
              <w:rPr>
                <w:b/>
                <w:bCs/>
                <w:color w:val="FF0000"/>
              </w:rPr>
              <w:t>3</w:t>
            </w:r>
            <w:proofErr w:type="gramEnd"/>
            <w:r w:rsidRPr="006220C2">
              <w:rPr>
                <w:b/>
                <w:bCs/>
                <w:color w:val="FF0000"/>
              </w:rPr>
              <w:t>.a</w:t>
            </w:r>
          </w:p>
        </w:tc>
        <w:tc>
          <w:tcPr>
            <w:tcW w:w="2756" w:type="dxa"/>
            <w:shd w:val="clear" w:color="auto" w:fill="auto"/>
            <w:vAlign w:val="center"/>
          </w:tcPr>
          <w:p w:rsidR="0031122F" w:rsidRPr="006220C2" w:rsidRDefault="0031122F" w:rsidP="008552A1">
            <w:pPr>
              <w:spacing w:after="0" w:line="240" w:lineRule="auto"/>
            </w:pPr>
            <w:r>
              <w:t>Sınav stresi yaşayan öğrenci sayısı</w:t>
            </w:r>
          </w:p>
        </w:tc>
        <w:tc>
          <w:tcPr>
            <w:tcW w:w="1050" w:type="dxa"/>
            <w:shd w:val="clear" w:color="auto" w:fill="auto"/>
            <w:noWrap/>
            <w:vAlign w:val="center"/>
          </w:tcPr>
          <w:p w:rsidR="0031122F" w:rsidRPr="006220C2" w:rsidRDefault="0031122F" w:rsidP="008552A1">
            <w:pPr>
              <w:spacing w:after="0" w:line="240" w:lineRule="auto"/>
            </w:pPr>
            <w:r>
              <w:t>120</w:t>
            </w:r>
          </w:p>
        </w:tc>
        <w:tc>
          <w:tcPr>
            <w:tcW w:w="1050" w:type="dxa"/>
            <w:shd w:val="clear" w:color="auto" w:fill="auto"/>
            <w:noWrap/>
            <w:vAlign w:val="center"/>
          </w:tcPr>
          <w:p w:rsidR="0031122F" w:rsidRPr="006220C2" w:rsidRDefault="0031122F" w:rsidP="008552A1">
            <w:pPr>
              <w:spacing w:after="0" w:line="240" w:lineRule="auto"/>
            </w:pPr>
            <w:r>
              <w:t>80</w:t>
            </w:r>
          </w:p>
        </w:tc>
        <w:tc>
          <w:tcPr>
            <w:tcW w:w="1050" w:type="dxa"/>
          </w:tcPr>
          <w:p w:rsidR="0031122F" w:rsidRPr="006220C2" w:rsidRDefault="0031122F" w:rsidP="008552A1">
            <w:pPr>
              <w:spacing w:after="0" w:line="240" w:lineRule="auto"/>
            </w:pPr>
            <w:r>
              <w:t>55</w:t>
            </w:r>
          </w:p>
        </w:tc>
        <w:tc>
          <w:tcPr>
            <w:tcW w:w="1050" w:type="dxa"/>
          </w:tcPr>
          <w:p w:rsidR="0031122F" w:rsidRPr="006220C2" w:rsidRDefault="0031122F" w:rsidP="008552A1">
            <w:pPr>
              <w:spacing w:after="0" w:line="240" w:lineRule="auto"/>
            </w:pPr>
            <w:r>
              <w:t>15</w:t>
            </w:r>
          </w:p>
        </w:tc>
        <w:tc>
          <w:tcPr>
            <w:tcW w:w="918" w:type="dxa"/>
          </w:tcPr>
          <w:p w:rsidR="0031122F" w:rsidRPr="006220C2" w:rsidRDefault="0031122F" w:rsidP="008552A1">
            <w:pPr>
              <w:spacing w:after="0" w:line="240" w:lineRule="auto"/>
            </w:pPr>
            <w:r>
              <w:t>10</w:t>
            </w:r>
          </w:p>
        </w:tc>
        <w:tc>
          <w:tcPr>
            <w:tcW w:w="919" w:type="dxa"/>
          </w:tcPr>
          <w:p w:rsidR="0031122F" w:rsidRPr="006220C2" w:rsidRDefault="0031122F" w:rsidP="008552A1">
            <w:pPr>
              <w:spacing w:after="0" w:line="240" w:lineRule="auto"/>
            </w:pPr>
            <w:r>
              <w:t>10</w:t>
            </w:r>
          </w:p>
        </w:tc>
      </w:tr>
      <w:tr w:rsidR="0031122F" w:rsidRPr="006220C2" w:rsidTr="007E1AB4">
        <w:trPr>
          <w:trHeight w:val="527"/>
        </w:trPr>
        <w:tc>
          <w:tcPr>
            <w:tcW w:w="1150" w:type="dxa"/>
            <w:shd w:val="clear" w:color="auto" w:fill="auto"/>
            <w:vAlign w:val="center"/>
          </w:tcPr>
          <w:p w:rsidR="0031122F" w:rsidRPr="006220C2" w:rsidRDefault="0031122F" w:rsidP="008552A1">
            <w:r w:rsidRPr="006220C2">
              <w:rPr>
                <w:b/>
                <w:bCs/>
                <w:color w:val="FF0000"/>
              </w:rPr>
              <w:t>PG.</w:t>
            </w:r>
            <w:proofErr w:type="gramStart"/>
            <w:r w:rsidRPr="006220C2">
              <w:rPr>
                <w:b/>
                <w:bCs/>
                <w:color w:val="FF0000"/>
              </w:rPr>
              <w:t>2.</w:t>
            </w:r>
            <w:r>
              <w:rPr>
                <w:b/>
                <w:bCs/>
                <w:color w:val="FF0000"/>
              </w:rPr>
              <w:t>3</w:t>
            </w:r>
            <w:proofErr w:type="gramEnd"/>
            <w:r w:rsidRPr="006220C2">
              <w:rPr>
                <w:b/>
                <w:bCs/>
                <w:color w:val="FF0000"/>
              </w:rPr>
              <w:t>.b</w:t>
            </w:r>
          </w:p>
        </w:tc>
        <w:tc>
          <w:tcPr>
            <w:tcW w:w="2756" w:type="dxa"/>
            <w:shd w:val="clear" w:color="auto" w:fill="auto"/>
            <w:vAlign w:val="center"/>
          </w:tcPr>
          <w:p w:rsidR="0031122F" w:rsidRPr="006220C2" w:rsidRDefault="0031122F" w:rsidP="008552A1">
            <w:pPr>
              <w:spacing w:after="0" w:line="240" w:lineRule="auto"/>
            </w:pPr>
            <w:r>
              <w:t>Sınav stresi yaşayan öğrencilere yönelik seminerler</w:t>
            </w:r>
          </w:p>
        </w:tc>
        <w:tc>
          <w:tcPr>
            <w:tcW w:w="1050" w:type="dxa"/>
            <w:shd w:val="clear" w:color="auto" w:fill="auto"/>
            <w:noWrap/>
            <w:vAlign w:val="center"/>
          </w:tcPr>
          <w:p w:rsidR="0031122F" w:rsidRPr="006220C2" w:rsidRDefault="0031122F" w:rsidP="008552A1">
            <w:pPr>
              <w:spacing w:after="0" w:line="240" w:lineRule="auto"/>
            </w:pPr>
            <w:r>
              <w:t>2</w:t>
            </w:r>
          </w:p>
        </w:tc>
        <w:tc>
          <w:tcPr>
            <w:tcW w:w="1050" w:type="dxa"/>
            <w:shd w:val="clear" w:color="auto" w:fill="auto"/>
            <w:noWrap/>
            <w:vAlign w:val="center"/>
          </w:tcPr>
          <w:p w:rsidR="0031122F" w:rsidRPr="006220C2" w:rsidRDefault="0031122F" w:rsidP="008552A1">
            <w:pPr>
              <w:spacing w:after="0" w:line="240" w:lineRule="auto"/>
            </w:pPr>
            <w:r>
              <w:t>5</w:t>
            </w:r>
          </w:p>
        </w:tc>
        <w:tc>
          <w:tcPr>
            <w:tcW w:w="1050" w:type="dxa"/>
          </w:tcPr>
          <w:p w:rsidR="0031122F" w:rsidRPr="006220C2" w:rsidRDefault="0031122F" w:rsidP="008552A1">
            <w:pPr>
              <w:spacing w:after="0" w:line="240" w:lineRule="auto"/>
            </w:pPr>
            <w:r>
              <w:t>8</w:t>
            </w:r>
          </w:p>
        </w:tc>
        <w:tc>
          <w:tcPr>
            <w:tcW w:w="1050" w:type="dxa"/>
          </w:tcPr>
          <w:p w:rsidR="0031122F" w:rsidRPr="006220C2" w:rsidRDefault="0031122F" w:rsidP="008552A1">
            <w:pPr>
              <w:spacing w:after="0" w:line="240" w:lineRule="auto"/>
            </w:pPr>
            <w:r>
              <w:t>10</w:t>
            </w:r>
          </w:p>
        </w:tc>
        <w:tc>
          <w:tcPr>
            <w:tcW w:w="918" w:type="dxa"/>
          </w:tcPr>
          <w:p w:rsidR="0031122F" w:rsidRPr="006220C2" w:rsidRDefault="0031122F" w:rsidP="008552A1">
            <w:pPr>
              <w:spacing w:after="0" w:line="240" w:lineRule="auto"/>
            </w:pPr>
            <w:r>
              <w:t>12</w:t>
            </w:r>
          </w:p>
        </w:tc>
        <w:tc>
          <w:tcPr>
            <w:tcW w:w="919" w:type="dxa"/>
          </w:tcPr>
          <w:p w:rsidR="0031122F" w:rsidRPr="006220C2" w:rsidRDefault="0031122F" w:rsidP="008552A1">
            <w:pPr>
              <w:spacing w:after="0" w:line="240" w:lineRule="auto"/>
            </w:pPr>
            <w:r>
              <w:t>13</w:t>
            </w:r>
          </w:p>
        </w:tc>
      </w:tr>
    </w:tbl>
    <w:p w:rsidR="00961636" w:rsidRDefault="00961636" w:rsidP="00961636">
      <w:pPr>
        <w:spacing w:after="0" w:line="240" w:lineRule="auto"/>
        <w:rPr>
          <w:rFonts w:ascii="Times New Roman" w:hAnsi="Times New Roman"/>
          <w:b/>
          <w:bCs/>
          <w:sz w:val="24"/>
          <w:szCs w:val="24"/>
        </w:rPr>
      </w:pPr>
    </w:p>
    <w:p w:rsidR="0031122F" w:rsidRDefault="0031122F" w:rsidP="00961636">
      <w:pPr>
        <w:spacing w:after="0" w:line="240" w:lineRule="auto"/>
        <w:rPr>
          <w:rFonts w:ascii="Times New Roman" w:hAnsi="Times New Roman"/>
          <w:b/>
          <w:bCs/>
          <w:sz w:val="24"/>
          <w:szCs w:val="24"/>
        </w:rPr>
      </w:pPr>
      <w:r>
        <w:rPr>
          <w:rFonts w:ascii="Times New Roman" w:hAnsi="Times New Roman"/>
          <w:b/>
          <w:bCs/>
          <w:sz w:val="24"/>
          <w:szCs w:val="24"/>
        </w:rPr>
        <w:t>Eylemler</w:t>
      </w:r>
    </w:p>
    <w:p w:rsidR="0031122F" w:rsidRDefault="0031122F" w:rsidP="00961636">
      <w:pPr>
        <w:spacing w:after="0" w:line="240" w:lineRule="auto"/>
        <w:rPr>
          <w:rFonts w:ascii="Times New Roman" w:hAnsi="Times New Roman"/>
          <w:b/>
          <w:bCs/>
          <w:sz w:val="24"/>
          <w:szCs w:val="24"/>
        </w:rPr>
      </w:pPr>
    </w:p>
    <w:tbl>
      <w:tblPr>
        <w:tblW w:w="4561" w:type="pct"/>
        <w:tblLayout w:type="fixed"/>
        <w:tblCellMar>
          <w:left w:w="70" w:type="dxa"/>
          <w:right w:w="70" w:type="dxa"/>
        </w:tblCellMar>
        <w:tblLook w:val="04A0" w:firstRow="1" w:lastRow="0" w:firstColumn="1" w:lastColumn="0" w:noHBand="0" w:noVBand="1"/>
      </w:tblPr>
      <w:tblGrid>
        <w:gridCol w:w="962"/>
        <w:gridCol w:w="3148"/>
        <w:gridCol w:w="2625"/>
        <w:gridCol w:w="2832"/>
      </w:tblGrid>
      <w:tr w:rsidR="0031122F" w:rsidRPr="00A47F2F" w:rsidTr="007E1AB4">
        <w:trPr>
          <w:trHeight w:val="517"/>
          <w:tblHeader/>
        </w:trPr>
        <w:tc>
          <w:tcPr>
            <w:tcW w:w="50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122F" w:rsidRPr="00A47F2F" w:rsidRDefault="0031122F" w:rsidP="008552A1">
            <w:pPr>
              <w:spacing w:after="0" w:line="240" w:lineRule="auto"/>
              <w:jc w:val="center"/>
              <w:rPr>
                <w:b/>
                <w:bCs/>
                <w:color w:val="000000"/>
                <w:szCs w:val="24"/>
              </w:rPr>
            </w:pPr>
            <w:r>
              <w:rPr>
                <w:b/>
                <w:bCs/>
                <w:color w:val="000000"/>
                <w:szCs w:val="24"/>
              </w:rPr>
              <w:t>No</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rsidR="0031122F" w:rsidRPr="00A47F2F" w:rsidRDefault="0031122F" w:rsidP="008552A1">
            <w:pPr>
              <w:spacing w:after="0" w:line="240" w:lineRule="auto"/>
              <w:jc w:val="center"/>
              <w:rPr>
                <w:b/>
                <w:bCs/>
                <w:color w:val="000000"/>
                <w:szCs w:val="24"/>
              </w:rPr>
            </w:pPr>
            <w:r>
              <w:rPr>
                <w:b/>
                <w:bCs/>
                <w:color w:val="000000"/>
                <w:szCs w:val="24"/>
              </w:rPr>
              <w:t>Eylem İfadesi</w:t>
            </w:r>
          </w:p>
        </w:tc>
        <w:tc>
          <w:tcPr>
            <w:tcW w:w="1372" w:type="pct"/>
            <w:tcBorders>
              <w:top w:val="single" w:sz="8" w:space="0" w:color="auto"/>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center"/>
              <w:rPr>
                <w:b/>
                <w:bCs/>
                <w:color w:val="000000"/>
                <w:szCs w:val="24"/>
              </w:rPr>
            </w:pPr>
            <w:r>
              <w:rPr>
                <w:b/>
                <w:bCs/>
                <w:color w:val="000000"/>
                <w:szCs w:val="24"/>
              </w:rPr>
              <w:t>Eylem Sorumlusu</w:t>
            </w:r>
          </w:p>
        </w:tc>
        <w:tc>
          <w:tcPr>
            <w:tcW w:w="1480" w:type="pct"/>
            <w:tcBorders>
              <w:top w:val="single" w:sz="8" w:space="0" w:color="auto"/>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center"/>
              <w:rPr>
                <w:b/>
                <w:bCs/>
                <w:color w:val="000000"/>
                <w:szCs w:val="24"/>
              </w:rPr>
            </w:pPr>
            <w:r>
              <w:rPr>
                <w:b/>
                <w:bCs/>
                <w:color w:val="000000"/>
                <w:szCs w:val="24"/>
              </w:rPr>
              <w:t>Eylem Tarihi</w:t>
            </w:r>
          </w:p>
        </w:tc>
      </w:tr>
      <w:tr w:rsidR="0031122F" w:rsidRPr="00A47F2F" w:rsidTr="007E1AB4">
        <w:trPr>
          <w:trHeight w:val="66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31122F" w:rsidRPr="00A47F2F" w:rsidRDefault="0031122F" w:rsidP="008552A1">
            <w:pPr>
              <w:spacing w:after="0" w:line="240" w:lineRule="auto"/>
              <w:jc w:val="center"/>
              <w:rPr>
                <w:b/>
                <w:bCs/>
                <w:color w:val="000000"/>
                <w:szCs w:val="24"/>
              </w:rPr>
            </w:pPr>
            <w:r>
              <w:rPr>
                <w:b/>
                <w:bCs/>
                <w:color w:val="000000"/>
                <w:szCs w:val="24"/>
              </w:rPr>
              <w:t>2.3.1</w:t>
            </w:r>
          </w:p>
        </w:tc>
        <w:tc>
          <w:tcPr>
            <w:tcW w:w="1645"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color w:val="000000"/>
                <w:szCs w:val="24"/>
              </w:rPr>
            </w:pPr>
            <w:r>
              <w:rPr>
                <w:color w:val="000000"/>
                <w:szCs w:val="24"/>
              </w:rPr>
              <w:t>Seminerler verilmesi</w:t>
            </w:r>
          </w:p>
        </w:tc>
        <w:tc>
          <w:tcPr>
            <w:tcW w:w="1372"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color w:val="000000"/>
                <w:szCs w:val="24"/>
              </w:rPr>
            </w:pPr>
            <w:r>
              <w:rPr>
                <w:color w:val="000000"/>
                <w:szCs w:val="24"/>
              </w:rPr>
              <w:t>Rehber Öğretmenler</w:t>
            </w:r>
          </w:p>
        </w:tc>
        <w:tc>
          <w:tcPr>
            <w:tcW w:w="1480"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color w:val="000000"/>
                <w:szCs w:val="24"/>
              </w:rPr>
            </w:pPr>
            <w:r>
              <w:rPr>
                <w:color w:val="000000"/>
                <w:szCs w:val="24"/>
              </w:rPr>
              <w:t>Ayda bir</w:t>
            </w:r>
          </w:p>
        </w:tc>
      </w:tr>
      <w:tr w:rsidR="0031122F" w:rsidRPr="00A47F2F" w:rsidTr="007E1AB4">
        <w:trPr>
          <w:trHeight w:val="665"/>
        </w:trPr>
        <w:tc>
          <w:tcPr>
            <w:tcW w:w="503" w:type="pct"/>
            <w:tcBorders>
              <w:top w:val="nil"/>
              <w:left w:val="single" w:sz="8" w:space="0" w:color="auto"/>
              <w:bottom w:val="single" w:sz="8" w:space="0" w:color="auto"/>
              <w:right w:val="single" w:sz="8" w:space="0" w:color="auto"/>
            </w:tcBorders>
            <w:shd w:val="clear" w:color="auto" w:fill="auto"/>
            <w:noWrap/>
            <w:vAlign w:val="center"/>
          </w:tcPr>
          <w:p w:rsidR="0031122F" w:rsidRPr="00A47F2F" w:rsidRDefault="0031122F" w:rsidP="008552A1">
            <w:pPr>
              <w:spacing w:after="0" w:line="240" w:lineRule="auto"/>
              <w:jc w:val="center"/>
              <w:rPr>
                <w:b/>
                <w:bCs/>
                <w:color w:val="000000"/>
                <w:szCs w:val="24"/>
              </w:rPr>
            </w:pPr>
            <w:r>
              <w:rPr>
                <w:b/>
                <w:bCs/>
                <w:color w:val="000000"/>
                <w:szCs w:val="24"/>
              </w:rPr>
              <w:t>2.3.2</w:t>
            </w:r>
          </w:p>
        </w:tc>
        <w:tc>
          <w:tcPr>
            <w:tcW w:w="1645"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szCs w:val="24"/>
                <w:highlight w:val="green"/>
              </w:rPr>
            </w:pPr>
            <w:r w:rsidRPr="002C210C">
              <w:rPr>
                <w:szCs w:val="24"/>
              </w:rPr>
              <w:t>Öğrenci Anketleri</w:t>
            </w:r>
          </w:p>
        </w:tc>
        <w:tc>
          <w:tcPr>
            <w:tcW w:w="1372"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color w:val="000000"/>
                <w:szCs w:val="24"/>
              </w:rPr>
            </w:pPr>
            <w:r>
              <w:rPr>
                <w:color w:val="000000"/>
                <w:szCs w:val="24"/>
              </w:rPr>
              <w:t>Rehber Öğretmenler</w:t>
            </w:r>
          </w:p>
        </w:tc>
        <w:tc>
          <w:tcPr>
            <w:tcW w:w="1480" w:type="pct"/>
            <w:tcBorders>
              <w:top w:val="nil"/>
              <w:left w:val="nil"/>
              <w:bottom w:val="single" w:sz="8" w:space="0" w:color="auto"/>
              <w:right w:val="single" w:sz="8" w:space="0" w:color="auto"/>
            </w:tcBorders>
            <w:shd w:val="clear" w:color="auto" w:fill="auto"/>
            <w:vAlign w:val="center"/>
          </w:tcPr>
          <w:p w:rsidR="0031122F" w:rsidRPr="00A47F2F" w:rsidRDefault="0031122F" w:rsidP="008552A1">
            <w:pPr>
              <w:spacing w:after="0" w:line="240" w:lineRule="auto"/>
              <w:jc w:val="both"/>
              <w:rPr>
                <w:color w:val="000000"/>
                <w:szCs w:val="24"/>
              </w:rPr>
            </w:pPr>
            <w:r>
              <w:rPr>
                <w:color w:val="000000"/>
                <w:szCs w:val="24"/>
              </w:rPr>
              <w:t>Dönemde 1 defa</w:t>
            </w:r>
          </w:p>
        </w:tc>
      </w:tr>
    </w:tbl>
    <w:p w:rsidR="0031122F" w:rsidRPr="00961636" w:rsidRDefault="0031122F" w:rsidP="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7126E6" w:rsidRPr="007126E6" w:rsidRDefault="007126E6" w:rsidP="007126E6">
      <w:pPr>
        <w:spacing w:after="0" w:line="240" w:lineRule="auto"/>
        <w:rPr>
          <w:rFonts w:ascii="Times New Roman" w:hAnsi="Times New Roman"/>
          <w:b/>
          <w:bCs/>
          <w:sz w:val="24"/>
          <w:szCs w:val="24"/>
        </w:rPr>
      </w:pPr>
      <w:r w:rsidRPr="007126E6">
        <w:rPr>
          <w:rFonts w:ascii="Times New Roman" w:hAnsi="Times New Roman"/>
          <w:b/>
          <w:bCs/>
          <w:sz w:val="24"/>
          <w:szCs w:val="24"/>
        </w:rPr>
        <w:t xml:space="preserve">Stratejik hedef </w:t>
      </w:r>
      <w:proofErr w:type="gramStart"/>
      <w:r w:rsidRPr="007126E6">
        <w:rPr>
          <w:rFonts w:ascii="Times New Roman" w:hAnsi="Times New Roman"/>
          <w:b/>
          <w:bCs/>
          <w:sz w:val="24"/>
          <w:szCs w:val="24"/>
        </w:rPr>
        <w:t>2.4</w:t>
      </w:r>
      <w:proofErr w:type="gramEnd"/>
      <w:r w:rsidRPr="007126E6">
        <w:rPr>
          <w:rFonts w:ascii="Times New Roman" w:hAnsi="Times New Roman"/>
          <w:b/>
          <w:bCs/>
          <w:sz w:val="24"/>
          <w:szCs w:val="24"/>
        </w:rPr>
        <w:t>. Yabancı Dil Öğrenme</w:t>
      </w:r>
    </w:p>
    <w:p w:rsidR="007126E6" w:rsidRDefault="007126E6" w:rsidP="007126E6">
      <w:pPr>
        <w:spacing w:after="0" w:line="240" w:lineRule="auto"/>
        <w:rPr>
          <w:rFonts w:ascii="Times New Roman" w:hAnsi="Times New Roman"/>
          <w:b/>
          <w:bCs/>
          <w:sz w:val="24"/>
          <w:szCs w:val="24"/>
        </w:rPr>
      </w:pPr>
    </w:p>
    <w:p w:rsidR="007126E6" w:rsidRDefault="007126E6" w:rsidP="007126E6">
      <w:pPr>
        <w:spacing w:after="0" w:line="240" w:lineRule="auto"/>
        <w:rPr>
          <w:rFonts w:ascii="Times New Roman" w:hAnsi="Times New Roman"/>
          <w:b/>
          <w:bCs/>
          <w:sz w:val="24"/>
          <w:szCs w:val="24"/>
        </w:rPr>
      </w:pPr>
      <w:r w:rsidRPr="007126E6">
        <w:rPr>
          <w:rFonts w:ascii="Times New Roman" w:hAnsi="Times New Roman"/>
          <w:b/>
          <w:bCs/>
          <w:sz w:val="24"/>
          <w:szCs w:val="24"/>
        </w:rPr>
        <w:t>Performans göstergeleri</w:t>
      </w:r>
    </w:p>
    <w:p w:rsidR="00961636" w:rsidRDefault="00961636">
      <w:pPr>
        <w:spacing w:after="0" w:line="240" w:lineRule="auto"/>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320"/>
        <w:gridCol w:w="993"/>
        <w:gridCol w:w="992"/>
        <w:gridCol w:w="709"/>
        <w:gridCol w:w="850"/>
        <w:gridCol w:w="992"/>
        <w:gridCol w:w="993"/>
      </w:tblGrid>
      <w:tr w:rsidR="007126E6" w:rsidRPr="006220C2" w:rsidTr="008552A1">
        <w:trPr>
          <w:trHeight w:val="421"/>
        </w:trPr>
        <w:tc>
          <w:tcPr>
            <w:tcW w:w="1757" w:type="dxa"/>
            <w:vMerge w:val="restart"/>
            <w:shd w:val="clear" w:color="auto" w:fill="auto"/>
            <w:noWrap/>
            <w:vAlign w:val="center"/>
            <w:hideMark/>
          </w:tcPr>
          <w:p w:rsidR="007126E6" w:rsidRPr="006220C2" w:rsidRDefault="007126E6" w:rsidP="008552A1">
            <w:pPr>
              <w:spacing w:after="0" w:line="240" w:lineRule="auto"/>
              <w:rPr>
                <w:b/>
                <w:bCs/>
                <w:color w:val="000000"/>
              </w:rPr>
            </w:pPr>
            <w:r w:rsidRPr="006220C2">
              <w:rPr>
                <w:b/>
                <w:bCs/>
                <w:color w:val="000000"/>
              </w:rPr>
              <w:t>No</w:t>
            </w:r>
          </w:p>
        </w:tc>
        <w:tc>
          <w:tcPr>
            <w:tcW w:w="2320" w:type="dxa"/>
            <w:vMerge w:val="restart"/>
            <w:shd w:val="clear" w:color="auto" w:fill="auto"/>
            <w:vAlign w:val="center"/>
            <w:hideMark/>
          </w:tcPr>
          <w:p w:rsidR="007126E6" w:rsidRPr="006220C2" w:rsidRDefault="007126E6" w:rsidP="008552A1">
            <w:pPr>
              <w:spacing w:after="0" w:line="240" w:lineRule="auto"/>
              <w:rPr>
                <w:b/>
                <w:bCs/>
                <w:color w:val="000000"/>
                <w:sz w:val="20"/>
              </w:rPr>
            </w:pPr>
            <w:r w:rsidRPr="006220C2">
              <w:rPr>
                <w:b/>
                <w:bCs/>
                <w:color w:val="000000"/>
                <w:sz w:val="20"/>
              </w:rPr>
              <w:t>PERFORMANS</w:t>
            </w:r>
          </w:p>
          <w:p w:rsidR="007126E6" w:rsidRPr="006220C2" w:rsidRDefault="007126E6" w:rsidP="008552A1">
            <w:pPr>
              <w:spacing w:after="0" w:line="240" w:lineRule="auto"/>
              <w:rPr>
                <w:b/>
                <w:bCs/>
                <w:color w:val="000000"/>
                <w:sz w:val="20"/>
              </w:rPr>
            </w:pPr>
            <w:r w:rsidRPr="006220C2">
              <w:rPr>
                <w:b/>
                <w:bCs/>
                <w:color w:val="000000"/>
                <w:sz w:val="20"/>
              </w:rPr>
              <w:t>GÖSTERGESİ</w:t>
            </w:r>
          </w:p>
        </w:tc>
        <w:tc>
          <w:tcPr>
            <w:tcW w:w="993" w:type="dxa"/>
            <w:shd w:val="clear" w:color="auto" w:fill="auto"/>
            <w:vAlign w:val="center"/>
          </w:tcPr>
          <w:p w:rsidR="007126E6" w:rsidRPr="006220C2" w:rsidRDefault="007126E6" w:rsidP="008552A1">
            <w:pPr>
              <w:spacing w:after="0" w:line="240" w:lineRule="auto"/>
              <w:rPr>
                <w:b/>
                <w:bCs/>
                <w:color w:val="000000"/>
                <w:sz w:val="20"/>
              </w:rPr>
            </w:pPr>
            <w:r w:rsidRPr="006220C2">
              <w:rPr>
                <w:b/>
                <w:bCs/>
                <w:color w:val="000000"/>
                <w:sz w:val="20"/>
              </w:rPr>
              <w:t>Mevcut</w:t>
            </w:r>
          </w:p>
        </w:tc>
        <w:tc>
          <w:tcPr>
            <w:tcW w:w="4536" w:type="dxa"/>
            <w:gridSpan w:val="5"/>
            <w:shd w:val="clear" w:color="auto" w:fill="auto"/>
            <w:vAlign w:val="center"/>
          </w:tcPr>
          <w:p w:rsidR="007126E6" w:rsidRPr="006220C2" w:rsidRDefault="007126E6" w:rsidP="008552A1">
            <w:pPr>
              <w:spacing w:after="0" w:line="240" w:lineRule="auto"/>
              <w:rPr>
                <w:b/>
                <w:bCs/>
                <w:color w:val="000000"/>
              </w:rPr>
            </w:pPr>
            <w:r w:rsidRPr="006220C2">
              <w:rPr>
                <w:b/>
                <w:bCs/>
                <w:color w:val="000000"/>
              </w:rPr>
              <w:t>HEDEF</w:t>
            </w:r>
          </w:p>
        </w:tc>
      </w:tr>
      <w:tr w:rsidR="007126E6" w:rsidRPr="006220C2" w:rsidTr="008552A1">
        <w:trPr>
          <w:trHeight w:val="309"/>
        </w:trPr>
        <w:tc>
          <w:tcPr>
            <w:tcW w:w="1757" w:type="dxa"/>
            <w:vMerge/>
            <w:shd w:val="clear" w:color="auto" w:fill="auto"/>
            <w:vAlign w:val="center"/>
            <w:hideMark/>
          </w:tcPr>
          <w:p w:rsidR="007126E6" w:rsidRPr="006220C2" w:rsidRDefault="007126E6" w:rsidP="008552A1">
            <w:pPr>
              <w:spacing w:after="0" w:line="240" w:lineRule="auto"/>
              <w:rPr>
                <w:b/>
                <w:bCs/>
              </w:rPr>
            </w:pPr>
          </w:p>
        </w:tc>
        <w:tc>
          <w:tcPr>
            <w:tcW w:w="2320" w:type="dxa"/>
            <w:vMerge/>
            <w:shd w:val="clear" w:color="auto" w:fill="auto"/>
            <w:vAlign w:val="center"/>
            <w:hideMark/>
          </w:tcPr>
          <w:p w:rsidR="007126E6" w:rsidRPr="006220C2" w:rsidRDefault="007126E6" w:rsidP="008552A1">
            <w:pPr>
              <w:spacing w:after="0" w:line="240" w:lineRule="auto"/>
              <w:rPr>
                <w:b/>
                <w:bCs/>
              </w:rPr>
            </w:pPr>
          </w:p>
        </w:tc>
        <w:tc>
          <w:tcPr>
            <w:tcW w:w="993" w:type="dxa"/>
            <w:shd w:val="clear" w:color="auto" w:fill="auto"/>
            <w:noWrap/>
            <w:vAlign w:val="center"/>
            <w:hideMark/>
          </w:tcPr>
          <w:p w:rsidR="007126E6" w:rsidRPr="006220C2" w:rsidRDefault="007126E6" w:rsidP="008552A1">
            <w:pPr>
              <w:spacing w:after="0" w:line="240" w:lineRule="auto"/>
              <w:rPr>
                <w:b/>
                <w:bCs/>
              </w:rPr>
            </w:pPr>
            <w:r w:rsidRPr="006220C2">
              <w:rPr>
                <w:b/>
                <w:bCs/>
              </w:rPr>
              <w:t>2018</w:t>
            </w:r>
          </w:p>
        </w:tc>
        <w:tc>
          <w:tcPr>
            <w:tcW w:w="992" w:type="dxa"/>
            <w:shd w:val="clear" w:color="auto" w:fill="auto"/>
            <w:noWrap/>
            <w:vAlign w:val="center"/>
            <w:hideMark/>
          </w:tcPr>
          <w:p w:rsidR="007126E6" w:rsidRPr="006220C2" w:rsidRDefault="007126E6" w:rsidP="008552A1">
            <w:pPr>
              <w:spacing w:after="0" w:line="240" w:lineRule="auto"/>
              <w:rPr>
                <w:b/>
                <w:bCs/>
              </w:rPr>
            </w:pPr>
            <w:r w:rsidRPr="006220C2">
              <w:rPr>
                <w:b/>
                <w:bCs/>
              </w:rPr>
              <w:t>2019</w:t>
            </w:r>
          </w:p>
        </w:tc>
        <w:tc>
          <w:tcPr>
            <w:tcW w:w="709" w:type="dxa"/>
            <w:vAlign w:val="center"/>
          </w:tcPr>
          <w:p w:rsidR="007126E6" w:rsidRPr="006220C2" w:rsidRDefault="007126E6" w:rsidP="008552A1">
            <w:pPr>
              <w:spacing w:after="0" w:line="240" w:lineRule="auto"/>
              <w:rPr>
                <w:b/>
                <w:bCs/>
              </w:rPr>
            </w:pPr>
            <w:r w:rsidRPr="006220C2">
              <w:rPr>
                <w:b/>
                <w:bCs/>
              </w:rPr>
              <w:t>2020</w:t>
            </w:r>
          </w:p>
        </w:tc>
        <w:tc>
          <w:tcPr>
            <w:tcW w:w="850" w:type="dxa"/>
            <w:vAlign w:val="center"/>
          </w:tcPr>
          <w:p w:rsidR="007126E6" w:rsidRPr="006220C2" w:rsidRDefault="007126E6" w:rsidP="008552A1">
            <w:pPr>
              <w:spacing w:after="0" w:line="240" w:lineRule="auto"/>
              <w:rPr>
                <w:b/>
                <w:bCs/>
              </w:rPr>
            </w:pPr>
            <w:r w:rsidRPr="006220C2">
              <w:rPr>
                <w:b/>
                <w:bCs/>
              </w:rPr>
              <w:t>2021</w:t>
            </w:r>
          </w:p>
        </w:tc>
        <w:tc>
          <w:tcPr>
            <w:tcW w:w="992" w:type="dxa"/>
            <w:vAlign w:val="center"/>
          </w:tcPr>
          <w:p w:rsidR="007126E6" w:rsidRPr="006220C2" w:rsidRDefault="007126E6" w:rsidP="008552A1">
            <w:pPr>
              <w:spacing w:after="0" w:line="240" w:lineRule="auto"/>
              <w:rPr>
                <w:b/>
                <w:bCs/>
              </w:rPr>
            </w:pPr>
            <w:r w:rsidRPr="006220C2">
              <w:rPr>
                <w:b/>
                <w:bCs/>
              </w:rPr>
              <w:t>2022</w:t>
            </w:r>
          </w:p>
        </w:tc>
        <w:tc>
          <w:tcPr>
            <w:tcW w:w="993" w:type="dxa"/>
            <w:vAlign w:val="center"/>
          </w:tcPr>
          <w:p w:rsidR="007126E6" w:rsidRPr="006220C2" w:rsidRDefault="007126E6" w:rsidP="008552A1">
            <w:pPr>
              <w:spacing w:after="0" w:line="240" w:lineRule="auto"/>
              <w:rPr>
                <w:b/>
                <w:bCs/>
              </w:rPr>
            </w:pPr>
            <w:r w:rsidRPr="006220C2">
              <w:rPr>
                <w:b/>
                <w:bCs/>
              </w:rPr>
              <w:t>2023</w:t>
            </w:r>
          </w:p>
        </w:tc>
      </w:tr>
      <w:tr w:rsidR="007126E6" w:rsidRPr="006220C2" w:rsidTr="008552A1">
        <w:trPr>
          <w:trHeight w:val="549"/>
        </w:trPr>
        <w:tc>
          <w:tcPr>
            <w:tcW w:w="1757" w:type="dxa"/>
            <w:shd w:val="clear" w:color="auto" w:fill="auto"/>
            <w:vAlign w:val="center"/>
          </w:tcPr>
          <w:p w:rsidR="007126E6" w:rsidRPr="006220C2" w:rsidRDefault="007126E6" w:rsidP="008552A1">
            <w:pPr>
              <w:spacing w:after="0" w:line="240" w:lineRule="auto"/>
              <w:rPr>
                <w:b/>
                <w:bCs/>
                <w:color w:val="FF0000"/>
              </w:rPr>
            </w:pPr>
            <w:r w:rsidRPr="006220C2">
              <w:rPr>
                <w:b/>
                <w:bCs/>
                <w:color w:val="FF0000"/>
              </w:rPr>
              <w:t>PG.</w:t>
            </w:r>
            <w:proofErr w:type="gramStart"/>
            <w:r w:rsidRPr="006220C2">
              <w:rPr>
                <w:b/>
                <w:bCs/>
                <w:color w:val="FF0000"/>
              </w:rPr>
              <w:t>2.</w:t>
            </w:r>
            <w:r>
              <w:rPr>
                <w:b/>
                <w:bCs/>
                <w:color w:val="FF0000"/>
              </w:rPr>
              <w:t>4</w:t>
            </w:r>
            <w:proofErr w:type="gramEnd"/>
            <w:r w:rsidRPr="006220C2">
              <w:rPr>
                <w:b/>
                <w:bCs/>
                <w:color w:val="FF0000"/>
              </w:rPr>
              <w:t>.a</w:t>
            </w:r>
          </w:p>
        </w:tc>
        <w:tc>
          <w:tcPr>
            <w:tcW w:w="2320" w:type="dxa"/>
            <w:shd w:val="clear" w:color="auto" w:fill="auto"/>
            <w:vAlign w:val="center"/>
          </w:tcPr>
          <w:p w:rsidR="007126E6" w:rsidRPr="006220C2" w:rsidRDefault="007126E6" w:rsidP="008552A1">
            <w:pPr>
              <w:spacing w:after="0" w:line="240" w:lineRule="auto"/>
            </w:pPr>
            <w:r>
              <w:t>Yabancı dili öğrenmeyi sevmeyen öğrenci sayısı</w:t>
            </w:r>
          </w:p>
        </w:tc>
        <w:tc>
          <w:tcPr>
            <w:tcW w:w="993" w:type="dxa"/>
            <w:shd w:val="clear" w:color="auto" w:fill="auto"/>
            <w:noWrap/>
            <w:vAlign w:val="center"/>
          </w:tcPr>
          <w:p w:rsidR="007126E6" w:rsidRPr="006220C2" w:rsidRDefault="007126E6" w:rsidP="008552A1">
            <w:pPr>
              <w:spacing w:after="0" w:line="240" w:lineRule="auto"/>
            </w:pPr>
            <w:r>
              <w:t>75</w:t>
            </w:r>
          </w:p>
        </w:tc>
        <w:tc>
          <w:tcPr>
            <w:tcW w:w="992" w:type="dxa"/>
            <w:shd w:val="clear" w:color="auto" w:fill="auto"/>
            <w:noWrap/>
            <w:vAlign w:val="center"/>
          </w:tcPr>
          <w:p w:rsidR="007126E6" w:rsidRPr="006220C2" w:rsidRDefault="007126E6" w:rsidP="008552A1">
            <w:pPr>
              <w:spacing w:after="0" w:line="240" w:lineRule="auto"/>
            </w:pPr>
            <w:r>
              <w:t>60</w:t>
            </w:r>
          </w:p>
        </w:tc>
        <w:tc>
          <w:tcPr>
            <w:tcW w:w="709" w:type="dxa"/>
          </w:tcPr>
          <w:p w:rsidR="007126E6" w:rsidRPr="006220C2" w:rsidRDefault="007126E6" w:rsidP="008552A1">
            <w:pPr>
              <w:spacing w:after="0" w:line="240" w:lineRule="auto"/>
            </w:pPr>
            <w:r>
              <w:t>50</w:t>
            </w:r>
          </w:p>
        </w:tc>
        <w:tc>
          <w:tcPr>
            <w:tcW w:w="850" w:type="dxa"/>
          </w:tcPr>
          <w:p w:rsidR="007126E6" w:rsidRPr="006220C2" w:rsidRDefault="007126E6" w:rsidP="008552A1">
            <w:pPr>
              <w:spacing w:after="0" w:line="240" w:lineRule="auto"/>
            </w:pPr>
            <w:r>
              <w:t>25</w:t>
            </w:r>
          </w:p>
        </w:tc>
        <w:tc>
          <w:tcPr>
            <w:tcW w:w="992" w:type="dxa"/>
          </w:tcPr>
          <w:p w:rsidR="007126E6" w:rsidRPr="006220C2" w:rsidRDefault="007126E6" w:rsidP="008552A1">
            <w:pPr>
              <w:spacing w:after="0" w:line="240" w:lineRule="auto"/>
            </w:pPr>
            <w:r>
              <w:t>10</w:t>
            </w:r>
          </w:p>
        </w:tc>
        <w:tc>
          <w:tcPr>
            <w:tcW w:w="993" w:type="dxa"/>
          </w:tcPr>
          <w:p w:rsidR="007126E6" w:rsidRPr="006220C2" w:rsidRDefault="007126E6" w:rsidP="008552A1">
            <w:pPr>
              <w:spacing w:after="0" w:line="240" w:lineRule="auto"/>
            </w:pPr>
            <w:r>
              <w:t>0</w:t>
            </w:r>
          </w:p>
        </w:tc>
      </w:tr>
      <w:tr w:rsidR="007126E6" w:rsidRPr="006220C2" w:rsidTr="008552A1">
        <w:trPr>
          <w:trHeight w:val="549"/>
        </w:trPr>
        <w:tc>
          <w:tcPr>
            <w:tcW w:w="1757" w:type="dxa"/>
            <w:shd w:val="clear" w:color="auto" w:fill="auto"/>
            <w:vAlign w:val="center"/>
          </w:tcPr>
          <w:p w:rsidR="007126E6" w:rsidRPr="006220C2" w:rsidRDefault="007126E6" w:rsidP="008552A1">
            <w:r w:rsidRPr="006220C2">
              <w:rPr>
                <w:b/>
                <w:bCs/>
                <w:color w:val="FF0000"/>
              </w:rPr>
              <w:t>PG.</w:t>
            </w:r>
            <w:proofErr w:type="gramStart"/>
            <w:r w:rsidRPr="006220C2">
              <w:rPr>
                <w:b/>
                <w:bCs/>
                <w:color w:val="FF0000"/>
              </w:rPr>
              <w:t>2.</w:t>
            </w:r>
            <w:r>
              <w:rPr>
                <w:b/>
                <w:bCs/>
                <w:color w:val="FF0000"/>
              </w:rPr>
              <w:t>4</w:t>
            </w:r>
            <w:proofErr w:type="gramEnd"/>
            <w:r w:rsidRPr="006220C2">
              <w:rPr>
                <w:b/>
                <w:bCs/>
                <w:color w:val="FF0000"/>
              </w:rPr>
              <w:t>.b</w:t>
            </w:r>
          </w:p>
        </w:tc>
        <w:tc>
          <w:tcPr>
            <w:tcW w:w="2320" w:type="dxa"/>
            <w:shd w:val="clear" w:color="auto" w:fill="auto"/>
            <w:vAlign w:val="center"/>
          </w:tcPr>
          <w:p w:rsidR="007126E6" w:rsidRPr="006220C2" w:rsidRDefault="007126E6" w:rsidP="008552A1">
            <w:pPr>
              <w:spacing w:after="0" w:line="240" w:lineRule="auto"/>
            </w:pPr>
            <w:r>
              <w:t xml:space="preserve">Yabancı Dil dersi </w:t>
            </w:r>
            <w:proofErr w:type="gramStart"/>
            <w:r>
              <w:t>not  ortalaması</w:t>
            </w:r>
            <w:proofErr w:type="gramEnd"/>
          </w:p>
        </w:tc>
        <w:tc>
          <w:tcPr>
            <w:tcW w:w="993" w:type="dxa"/>
            <w:shd w:val="clear" w:color="auto" w:fill="auto"/>
            <w:noWrap/>
            <w:vAlign w:val="center"/>
          </w:tcPr>
          <w:p w:rsidR="007126E6" w:rsidRPr="006220C2" w:rsidRDefault="007126E6" w:rsidP="008552A1">
            <w:pPr>
              <w:spacing w:after="0" w:line="240" w:lineRule="auto"/>
            </w:pPr>
            <w:r>
              <w:t>76</w:t>
            </w:r>
          </w:p>
        </w:tc>
        <w:tc>
          <w:tcPr>
            <w:tcW w:w="992" w:type="dxa"/>
            <w:shd w:val="clear" w:color="auto" w:fill="auto"/>
            <w:noWrap/>
            <w:vAlign w:val="center"/>
          </w:tcPr>
          <w:p w:rsidR="007126E6" w:rsidRPr="006220C2" w:rsidRDefault="007126E6" w:rsidP="008552A1">
            <w:pPr>
              <w:spacing w:after="0" w:line="240" w:lineRule="auto"/>
            </w:pPr>
            <w:r>
              <w:t>78</w:t>
            </w:r>
          </w:p>
        </w:tc>
        <w:tc>
          <w:tcPr>
            <w:tcW w:w="709" w:type="dxa"/>
          </w:tcPr>
          <w:p w:rsidR="007126E6" w:rsidRPr="006220C2" w:rsidRDefault="007126E6" w:rsidP="008552A1">
            <w:pPr>
              <w:spacing w:after="0" w:line="240" w:lineRule="auto"/>
            </w:pPr>
            <w:r>
              <w:t>80</w:t>
            </w:r>
          </w:p>
        </w:tc>
        <w:tc>
          <w:tcPr>
            <w:tcW w:w="850" w:type="dxa"/>
          </w:tcPr>
          <w:p w:rsidR="007126E6" w:rsidRPr="006220C2" w:rsidRDefault="007126E6" w:rsidP="008552A1">
            <w:pPr>
              <w:spacing w:after="0" w:line="240" w:lineRule="auto"/>
            </w:pPr>
            <w:r>
              <w:t>82</w:t>
            </w:r>
          </w:p>
        </w:tc>
        <w:tc>
          <w:tcPr>
            <w:tcW w:w="992" w:type="dxa"/>
          </w:tcPr>
          <w:p w:rsidR="007126E6" w:rsidRPr="006220C2" w:rsidRDefault="007126E6" w:rsidP="008552A1">
            <w:pPr>
              <w:spacing w:after="0" w:line="240" w:lineRule="auto"/>
            </w:pPr>
            <w:r>
              <w:t>85</w:t>
            </w:r>
          </w:p>
        </w:tc>
        <w:tc>
          <w:tcPr>
            <w:tcW w:w="993" w:type="dxa"/>
          </w:tcPr>
          <w:p w:rsidR="007126E6" w:rsidRPr="006220C2" w:rsidRDefault="007126E6" w:rsidP="008552A1">
            <w:pPr>
              <w:spacing w:after="0" w:line="240" w:lineRule="auto"/>
            </w:pPr>
            <w:r>
              <w:t>88</w:t>
            </w:r>
          </w:p>
        </w:tc>
      </w:tr>
    </w:tbl>
    <w:p w:rsidR="007126E6" w:rsidRDefault="007126E6">
      <w:pPr>
        <w:spacing w:after="0" w:line="240" w:lineRule="auto"/>
        <w:rPr>
          <w:rFonts w:ascii="Times New Roman" w:hAnsi="Times New Roman"/>
          <w:b/>
          <w:bCs/>
          <w:sz w:val="24"/>
          <w:szCs w:val="24"/>
        </w:rPr>
      </w:pPr>
    </w:p>
    <w:p w:rsidR="007126E6" w:rsidRDefault="00F376ED">
      <w:pPr>
        <w:spacing w:after="0" w:line="240" w:lineRule="auto"/>
        <w:rPr>
          <w:rFonts w:ascii="Times New Roman" w:hAnsi="Times New Roman"/>
          <w:b/>
          <w:bCs/>
          <w:sz w:val="24"/>
          <w:szCs w:val="24"/>
        </w:rPr>
      </w:pPr>
      <w:r>
        <w:rPr>
          <w:rFonts w:ascii="Times New Roman" w:hAnsi="Times New Roman"/>
          <w:b/>
          <w:bCs/>
          <w:sz w:val="24"/>
          <w:szCs w:val="24"/>
        </w:rPr>
        <w:t>Eylemler</w:t>
      </w:r>
    </w:p>
    <w:p w:rsidR="00F376ED" w:rsidRDefault="00F376ED">
      <w:pPr>
        <w:spacing w:after="0" w:line="240" w:lineRule="auto"/>
        <w:rPr>
          <w:rFonts w:ascii="Times New Roman" w:hAnsi="Times New Roman"/>
          <w:b/>
          <w:bCs/>
          <w:sz w:val="24"/>
          <w:szCs w:val="24"/>
        </w:rPr>
      </w:pPr>
    </w:p>
    <w:tbl>
      <w:tblPr>
        <w:tblW w:w="4498" w:type="pct"/>
        <w:tblLayout w:type="fixed"/>
        <w:tblCellMar>
          <w:left w:w="70" w:type="dxa"/>
          <w:right w:w="70" w:type="dxa"/>
        </w:tblCellMar>
        <w:tblLook w:val="04A0" w:firstRow="1" w:lastRow="0" w:firstColumn="1" w:lastColumn="0" w:noHBand="0" w:noVBand="1"/>
      </w:tblPr>
      <w:tblGrid>
        <w:gridCol w:w="937"/>
        <w:gridCol w:w="2576"/>
        <w:gridCol w:w="3582"/>
        <w:gridCol w:w="2340"/>
      </w:tblGrid>
      <w:tr w:rsidR="00F376ED" w:rsidRPr="00A47F2F" w:rsidTr="007E1AB4">
        <w:trPr>
          <w:trHeight w:val="439"/>
          <w:tblHeader/>
        </w:trPr>
        <w:tc>
          <w:tcPr>
            <w:tcW w:w="4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376ED" w:rsidRPr="00A47F2F" w:rsidRDefault="00F376ED" w:rsidP="008552A1">
            <w:pPr>
              <w:spacing w:after="0" w:line="240" w:lineRule="auto"/>
              <w:jc w:val="center"/>
              <w:rPr>
                <w:b/>
                <w:bCs/>
                <w:color w:val="000000"/>
                <w:szCs w:val="24"/>
              </w:rPr>
            </w:pPr>
            <w:r>
              <w:rPr>
                <w:b/>
                <w:bCs/>
                <w:color w:val="000000"/>
                <w:szCs w:val="24"/>
              </w:rPr>
              <w:t>No</w:t>
            </w:r>
          </w:p>
        </w:tc>
        <w:tc>
          <w:tcPr>
            <w:tcW w:w="1365" w:type="pct"/>
            <w:tcBorders>
              <w:top w:val="single" w:sz="8" w:space="0" w:color="auto"/>
              <w:left w:val="nil"/>
              <w:bottom w:val="single" w:sz="8" w:space="0" w:color="auto"/>
              <w:right w:val="single" w:sz="8" w:space="0" w:color="auto"/>
            </w:tcBorders>
            <w:shd w:val="clear" w:color="auto" w:fill="auto"/>
            <w:noWrap/>
            <w:vAlign w:val="center"/>
            <w:hideMark/>
          </w:tcPr>
          <w:p w:rsidR="00F376ED" w:rsidRPr="00A47F2F" w:rsidRDefault="00F376ED" w:rsidP="008552A1">
            <w:pPr>
              <w:spacing w:after="0" w:line="240" w:lineRule="auto"/>
              <w:jc w:val="center"/>
              <w:rPr>
                <w:b/>
                <w:bCs/>
                <w:color w:val="000000"/>
                <w:szCs w:val="24"/>
              </w:rPr>
            </w:pPr>
            <w:r>
              <w:rPr>
                <w:b/>
                <w:bCs/>
                <w:color w:val="000000"/>
                <w:szCs w:val="24"/>
              </w:rPr>
              <w:t>Eylem İfadesi</w:t>
            </w:r>
          </w:p>
        </w:tc>
        <w:tc>
          <w:tcPr>
            <w:tcW w:w="1898" w:type="pct"/>
            <w:tcBorders>
              <w:top w:val="single" w:sz="8" w:space="0" w:color="auto"/>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center"/>
              <w:rPr>
                <w:b/>
                <w:bCs/>
                <w:color w:val="000000"/>
                <w:szCs w:val="24"/>
              </w:rPr>
            </w:pPr>
            <w:r>
              <w:rPr>
                <w:b/>
                <w:bCs/>
                <w:color w:val="000000"/>
                <w:szCs w:val="24"/>
              </w:rPr>
              <w:t>Eylem Sorumlusu</w:t>
            </w:r>
          </w:p>
        </w:tc>
        <w:tc>
          <w:tcPr>
            <w:tcW w:w="1240" w:type="pct"/>
            <w:tcBorders>
              <w:top w:val="single" w:sz="8" w:space="0" w:color="auto"/>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center"/>
              <w:rPr>
                <w:b/>
                <w:bCs/>
                <w:color w:val="000000"/>
                <w:szCs w:val="24"/>
              </w:rPr>
            </w:pPr>
            <w:r>
              <w:rPr>
                <w:b/>
                <w:bCs/>
                <w:color w:val="000000"/>
                <w:szCs w:val="24"/>
              </w:rPr>
              <w:t>Eylem Tarihi</w:t>
            </w:r>
          </w:p>
        </w:tc>
      </w:tr>
      <w:tr w:rsidR="00F376ED" w:rsidRPr="00A47F2F" w:rsidTr="007E1AB4">
        <w:trPr>
          <w:trHeight w:val="564"/>
        </w:trPr>
        <w:tc>
          <w:tcPr>
            <w:tcW w:w="497" w:type="pct"/>
            <w:tcBorders>
              <w:top w:val="nil"/>
              <w:left w:val="single" w:sz="8" w:space="0" w:color="auto"/>
              <w:bottom w:val="single" w:sz="8" w:space="0" w:color="auto"/>
              <w:right w:val="single" w:sz="8" w:space="0" w:color="auto"/>
            </w:tcBorders>
            <w:shd w:val="clear" w:color="auto" w:fill="auto"/>
            <w:noWrap/>
            <w:vAlign w:val="center"/>
            <w:hideMark/>
          </w:tcPr>
          <w:p w:rsidR="00F376ED" w:rsidRPr="00A47F2F" w:rsidRDefault="00F376ED" w:rsidP="008552A1">
            <w:pPr>
              <w:spacing w:after="0" w:line="240" w:lineRule="auto"/>
              <w:jc w:val="center"/>
              <w:rPr>
                <w:b/>
                <w:bCs/>
                <w:color w:val="000000"/>
                <w:szCs w:val="24"/>
              </w:rPr>
            </w:pPr>
            <w:r>
              <w:rPr>
                <w:b/>
                <w:bCs/>
                <w:color w:val="000000"/>
                <w:szCs w:val="24"/>
              </w:rPr>
              <w:t>2.4.1.</w:t>
            </w:r>
          </w:p>
        </w:tc>
        <w:tc>
          <w:tcPr>
            <w:tcW w:w="1365"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Yabancı dil yarışmaları düzenleme</w:t>
            </w:r>
          </w:p>
        </w:tc>
        <w:tc>
          <w:tcPr>
            <w:tcW w:w="1898"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proofErr w:type="spellStart"/>
            <w:r>
              <w:rPr>
                <w:color w:val="000000"/>
                <w:szCs w:val="24"/>
              </w:rPr>
              <w:t>YabancıDil</w:t>
            </w:r>
            <w:proofErr w:type="spellEnd"/>
            <w:r>
              <w:rPr>
                <w:color w:val="000000"/>
                <w:szCs w:val="24"/>
              </w:rPr>
              <w:t xml:space="preserve"> Öğretmenlerimiz</w:t>
            </w:r>
          </w:p>
        </w:tc>
        <w:tc>
          <w:tcPr>
            <w:tcW w:w="1240"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Dönem sonlarında</w:t>
            </w:r>
          </w:p>
        </w:tc>
      </w:tr>
      <w:tr w:rsidR="00F376ED" w:rsidRPr="00A47F2F" w:rsidTr="007E1AB4">
        <w:trPr>
          <w:trHeight w:val="564"/>
        </w:trPr>
        <w:tc>
          <w:tcPr>
            <w:tcW w:w="497" w:type="pct"/>
            <w:tcBorders>
              <w:top w:val="nil"/>
              <w:left w:val="single" w:sz="8" w:space="0" w:color="auto"/>
              <w:bottom w:val="single" w:sz="8" w:space="0" w:color="auto"/>
              <w:right w:val="single" w:sz="8" w:space="0" w:color="auto"/>
            </w:tcBorders>
            <w:shd w:val="clear" w:color="auto" w:fill="auto"/>
            <w:noWrap/>
            <w:vAlign w:val="center"/>
          </w:tcPr>
          <w:p w:rsidR="00F376ED" w:rsidRPr="00A47F2F" w:rsidRDefault="00F376ED" w:rsidP="008552A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1365" w:type="pct"/>
            <w:tcBorders>
              <w:top w:val="nil"/>
              <w:left w:val="nil"/>
              <w:bottom w:val="single" w:sz="8" w:space="0" w:color="auto"/>
              <w:right w:val="single" w:sz="8" w:space="0" w:color="auto"/>
            </w:tcBorders>
            <w:shd w:val="clear" w:color="auto" w:fill="auto"/>
            <w:vAlign w:val="center"/>
          </w:tcPr>
          <w:p w:rsidR="00F376ED" w:rsidRPr="002C210C" w:rsidRDefault="00F376ED" w:rsidP="008552A1">
            <w:pPr>
              <w:spacing w:after="0" w:line="240" w:lineRule="auto"/>
              <w:jc w:val="both"/>
              <w:rPr>
                <w:szCs w:val="24"/>
              </w:rPr>
            </w:pPr>
            <w:r w:rsidRPr="002C210C">
              <w:rPr>
                <w:szCs w:val="24"/>
              </w:rPr>
              <w:t>Yabancı dil ile ilgili merdiven ve duvar çalışmaları</w:t>
            </w:r>
          </w:p>
        </w:tc>
        <w:tc>
          <w:tcPr>
            <w:tcW w:w="1898"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İngilizce öğretmenleri ve müdür yardımcısı</w:t>
            </w:r>
          </w:p>
        </w:tc>
        <w:tc>
          <w:tcPr>
            <w:tcW w:w="1240"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Dönem başı</w:t>
            </w:r>
          </w:p>
        </w:tc>
      </w:tr>
      <w:tr w:rsidR="00F376ED" w:rsidRPr="00A47F2F" w:rsidTr="007E1AB4">
        <w:trPr>
          <w:trHeight w:val="564"/>
        </w:trPr>
        <w:tc>
          <w:tcPr>
            <w:tcW w:w="497" w:type="pct"/>
            <w:tcBorders>
              <w:top w:val="nil"/>
              <w:left w:val="single" w:sz="8" w:space="0" w:color="auto"/>
              <w:bottom w:val="single" w:sz="8" w:space="0" w:color="auto"/>
              <w:right w:val="single" w:sz="8" w:space="0" w:color="auto"/>
            </w:tcBorders>
            <w:shd w:val="clear" w:color="auto" w:fill="auto"/>
            <w:noWrap/>
            <w:vAlign w:val="center"/>
          </w:tcPr>
          <w:p w:rsidR="00F376ED" w:rsidRPr="00A47F2F" w:rsidRDefault="00F376ED" w:rsidP="008552A1">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1365" w:type="pct"/>
            <w:tcBorders>
              <w:top w:val="nil"/>
              <w:left w:val="nil"/>
              <w:bottom w:val="single" w:sz="8" w:space="0" w:color="auto"/>
              <w:right w:val="single" w:sz="8" w:space="0" w:color="auto"/>
            </w:tcBorders>
            <w:shd w:val="clear" w:color="auto" w:fill="auto"/>
            <w:vAlign w:val="center"/>
          </w:tcPr>
          <w:p w:rsidR="00F376ED" w:rsidRPr="002C210C" w:rsidRDefault="00F376ED" w:rsidP="008552A1">
            <w:pPr>
              <w:spacing w:after="0" w:line="240" w:lineRule="auto"/>
              <w:jc w:val="both"/>
              <w:rPr>
                <w:szCs w:val="24"/>
              </w:rPr>
            </w:pPr>
            <w:r w:rsidRPr="002C210C">
              <w:rPr>
                <w:szCs w:val="24"/>
              </w:rPr>
              <w:t>Yabancı Dil etkinlik çalışmaları ve bu çalışmalara ödüller verilmesi</w:t>
            </w:r>
          </w:p>
        </w:tc>
        <w:tc>
          <w:tcPr>
            <w:tcW w:w="1898"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İngilizce öğretmenleri ve Okul müdürü</w:t>
            </w:r>
          </w:p>
        </w:tc>
        <w:tc>
          <w:tcPr>
            <w:tcW w:w="1240" w:type="pct"/>
            <w:tcBorders>
              <w:top w:val="nil"/>
              <w:left w:val="nil"/>
              <w:bottom w:val="single" w:sz="8" w:space="0" w:color="auto"/>
              <w:right w:val="single" w:sz="8" w:space="0" w:color="auto"/>
            </w:tcBorders>
            <w:shd w:val="clear" w:color="auto" w:fill="auto"/>
            <w:vAlign w:val="center"/>
          </w:tcPr>
          <w:p w:rsidR="00F376ED" w:rsidRPr="00A47F2F" w:rsidRDefault="00F376ED" w:rsidP="008552A1">
            <w:pPr>
              <w:spacing w:after="0" w:line="240" w:lineRule="auto"/>
              <w:jc w:val="both"/>
              <w:rPr>
                <w:color w:val="000000"/>
                <w:szCs w:val="24"/>
              </w:rPr>
            </w:pPr>
            <w:r>
              <w:rPr>
                <w:color w:val="000000"/>
                <w:szCs w:val="24"/>
              </w:rPr>
              <w:t>Dönem sonlarında</w:t>
            </w:r>
          </w:p>
        </w:tc>
      </w:tr>
    </w:tbl>
    <w:p w:rsidR="00F376ED" w:rsidRDefault="00F376ED">
      <w:pPr>
        <w:spacing w:after="0" w:line="240" w:lineRule="auto"/>
        <w:rPr>
          <w:rFonts w:ascii="Times New Roman" w:hAnsi="Times New Roman"/>
          <w:b/>
          <w:bCs/>
          <w:sz w:val="24"/>
          <w:szCs w:val="24"/>
        </w:rPr>
      </w:pPr>
    </w:p>
    <w:p w:rsidR="00F376ED" w:rsidRDefault="00F376ED" w:rsidP="00F376ED">
      <w:pPr>
        <w:spacing w:after="0" w:line="240" w:lineRule="auto"/>
        <w:rPr>
          <w:rFonts w:ascii="Times New Roman" w:hAnsi="Times New Roman"/>
          <w:b/>
          <w:bCs/>
          <w:sz w:val="24"/>
          <w:szCs w:val="24"/>
        </w:rPr>
      </w:pPr>
    </w:p>
    <w:p w:rsidR="00F376ED" w:rsidRDefault="00F376ED" w:rsidP="00F376ED">
      <w:pPr>
        <w:spacing w:after="0" w:line="240" w:lineRule="auto"/>
        <w:rPr>
          <w:rFonts w:ascii="Times New Roman" w:hAnsi="Times New Roman"/>
          <w:b/>
          <w:bCs/>
          <w:sz w:val="24"/>
          <w:szCs w:val="24"/>
        </w:rPr>
      </w:pPr>
      <w:r w:rsidRPr="00F376ED">
        <w:rPr>
          <w:rFonts w:ascii="Times New Roman" w:hAnsi="Times New Roman"/>
          <w:b/>
          <w:bCs/>
          <w:sz w:val="24"/>
          <w:szCs w:val="24"/>
        </w:rPr>
        <w:t>TEMA III: KURUMSAL KAPASİTE</w:t>
      </w:r>
    </w:p>
    <w:p w:rsidR="008552A1" w:rsidRDefault="008552A1" w:rsidP="00F376ED">
      <w:pPr>
        <w:spacing w:after="0" w:line="240" w:lineRule="auto"/>
        <w:rPr>
          <w:rFonts w:ascii="Times New Roman" w:hAnsi="Times New Roman"/>
          <w:b/>
          <w:bCs/>
          <w:sz w:val="24"/>
          <w:szCs w:val="24"/>
        </w:rPr>
      </w:pPr>
    </w:p>
    <w:p w:rsidR="008552A1" w:rsidRPr="008552A1" w:rsidRDefault="008552A1" w:rsidP="008552A1">
      <w:pPr>
        <w:spacing w:after="0" w:line="240" w:lineRule="auto"/>
        <w:rPr>
          <w:rFonts w:ascii="Times New Roman" w:hAnsi="Times New Roman"/>
          <w:b/>
          <w:bCs/>
          <w:sz w:val="24"/>
          <w:szCs w:val="24"/>
        </w:rPr>
      </w:pPr>
      <w:r w:rsidRPr="008552A1">
        <w:rPr>
          <w:rFonts w:ascii="Times New Roman" w:hAnsi="Times New Roman"/>
          <w:b/>
          <w:bCs/>
          <w:sz w:val="24"/>
          <w:szCs w:val="24"/>
        </w:rPr>
        <w:t xml:space="preserve">Stratejik Amaç 3: </w:t>
      </w:r>
    </w:p>
    <w:p w:rsidR="008552A1" w:rsidRPr="008552A1" w:rsidRDefault="008552A1" w:rsidP="008552A1">
      <w:pPr>
        <w:spacing w:after="0" w:line="240" w:lineRule="auto"/>
        <w:rPr>
          <w:rFonts w:ascii="Times New Roman" w:hAnsi="Times New Roman"/>
          <w:b/>
          <w:bCs/>
          <w:sz w:val="24"/>
          <w:szCs w:val="24"/>
        </w:rPr>
      </w:pPr>
      <w:r w:rsidRPr="008552A1">
        <w:rPr>
          <w:rFonts w:ascii="Times New Roman" w:hAnsi="Times New Roman"/>
          <w:b/>
          <w:bCs/>
          <w:sz w:val="24"/>
          <w:szCs w:val="24"/>
        </w:rPr>
        <w:t xml:space="preserve">Eğitim ve öğretim faaliyetlerinin daha nitelikli olarak verilebilmesi için okulumuzun kurumsal kapasitesi güçlendirilecektir. </w:t>
      </w:r>
    </w:p>
    <w:p w:rsidR="008552A1" w:rsidRDefault="008552A1" w:rsidP="00F376ED">
      <w:pPr>
        <w:spacing w:after="0" w:line="240" w:lineRule="auto"/>
        <w:rPr>
          <w:rFonts w:ascii="Times New Roman" w:hAnsi="Times New Roman"/>
          <w:b/>
          <w:bCs/>
          <w:sz w:val="24"/>
          <w:szCs w:val="24"/>
        </w:rPr>
      </w:pPr>
    </w:p>
    <w:p w:rsidR="008552A1" w:rsidRDefault="008552A1" w:rsidP="008552A1">
      <w:pPr>
        <w:spacing w:after="0" w:line="240" w:lineRule="auto"/>
        <w:rPr>
          <w:rFonts w:ascii="Times New Roman" w:hAnsi="Times New Roman"/>
          <w:b/>
          <w:bCs/>
          <w:sz w:val="24"/>
          <w:szCs w:val="24"/>
        </w:rPr>
      </w:pPr>
      <w:r w:rsidRPr="008552A1">
        <w:rPr>
          <w:rFonts w:ascii="Times New Roman" w:hAnsi="Times New Roman"/>
          <w:b/>
          <w:bCs/>
          <w:i/>
          <w:iCs/>
          <w:sz w:val="24"/>
          <w:szCs w:val="24"/>
        </w:rPr>
        <w:t>Stratejik Hedef 3.1.</w:t>
      </w:r>
      <w:proofErr w:type="gramStart"/>
      <w:r w:rsidR="008C4E19">
        <w:rPr>
          <w:rFonts w:ascii="Times New Roman" w:hAnsi="Times New Roman"/>
          <w:b/>
          <w:bCs/>
          <w:i/>
          <w:iCs/>
          <w:sz w:val="24"/>
          <w:szCs w:val="24"/>
        </w:rPr>
        <w:t>1</w:t>
      </w:r>
      <w:r w:rsidRPr="008552A1">
        <w:rPr>
          <w:rFonts w:ascii="Times New Roman" w:hAnsi="Times New Roman"/>
          <w:b/>
          <w:bCs/>
          <w:sz w:val="24"/>
          <w:szCs w:val="24"/>
        </w:rPr>
        <w:t xml:space="preserve">  </w:t>
      </w:r>
      <w:r>
        <w:rPr>
          <w:rFonts w:ascii="Times New Roman" w:hAnsi="Times New Roman"/>
          <w:b/>
          <w:bCs/>
          <w:sz w:val="24"/>
          <w:szCs w:val="24"/>
        </w:rPr>
        <w:t>Çalışanların</w:t>
      </w:r>
      <w:proofErr w:type="gramEnd"/>
      <w:r>
        <w:rPr>
          <w:rFonts w:ascii="Times New Roman" w:hAnsi="Times New Roman"/>
          <w:b/>
          <w:bCs/>
          <w:sz w:val="24"/>
          <w:szCs w:val="24"/>
        </w:rPr>
        <w:t xml:space="preserve"> daha verimli ve istekli çalışması için motivasyonlarını arttırıcı çalışmalar yaparak okul başarı ve memnuniyet seviyelerini yükseltmek.</w:t>
      </w:r>
    </w:p>
    <w:p w:rsidR="008C4E19" w:rsidRDefault="008C4E19" w:rsidP="008552A1">
      <w:pPr>
        <w:spacing w:after="0" w:line="240" w:lineRule="auto"/>
        <w:rPr>
          <w:rFonts w:ascii="Times New Roman" w:hAnsi="Times New Roman"/>
          <w:b/>
          <w:bCs/>
          <w:sz w:val="24"/>
          <w:szCs w:val="24"/>
        </w:rPr>
      </w:pPr>
    </w:p>
    <w:p w:rsidR="008C4E19" w:rsidRDefault="008C4E19" w:rsidP="008552A1">
      <w:pPr>
        <w:spacing w:after="0" w:line="240" w:lineRule="auto"/>
        <w:rPr>
          <w:rFonts w:ascii="Times New Roman" w:hAnsi="Times New Roman"/>
          <w:b/>
          <w:bCs/>
          <w:sz w:val="24"/>
          <w:szCs w:val="24"/>
        </w:rPr>
      </w:pPr>
      <w:r>
        <w:rPr>
          <w:rFonts w:ascii="Times New Roman" w:hAnsi="Times New Roman"/>
          <w:b/>
          <w:bCs/>
          <w:sz w:val="24"/>
          <w:szCs w:val="24"/>
        </w:rPr>
        <w:t>3.1.2. Çalışanları ödüllendirerek çalışma istek ve arzularını arttırabilmek.</w:t>
      </w:r>
    </w:p>
    <w:p w:rsidR="008C4E19" w:rsidRDefault="008C4E19" w:rsidP="008552A1">
      <w:pPr>
        <w:spacing w:after="0" w:line="240" w:lineRule="auto"/>
        <w:rPr>
          <w:rFonts w:ascii="Times New Roman" w:hAnsi="Times New Roman"/>
          <w:b/>
          <w:bCs/>
          <w:sz w:val="24"/>
          <w:szCs w:val="24"/>
        </w:rPr>
      </w:pPr>
      <w:r>
        <w:rPr>
          <w:rFonts w:ascii="Times New Roman" w:hAnsi="Times New Roman"/>
          <w:b/>
          <w:bCs/>
          <w:sz w:val="24"/>
          <w:szCs w:val="24"/>
        </w:rPr>
        <w:t>3.1.2. Seminerler ve etkinlikler düzenleyerek birlikte çalışma ruhunu kazanmak.</w:t>
      </w:r>
    </w:p>
    <w:p w:rsidR="008552A1" w:rsidRDefault="008552A1" w:rsidP="008552A1">
      <w:pPr>
        <w:spacing w:after="0" w:line="240" w:lineRule="auto"/>
        <w:rPr>
          <w:rFonts w:ascii="Times New Roman" w:hAnsi="Times New Roman"/>
          <w:b/>
          <w:bCs/>
          <w:sz w:val="24"/>
          <w:szCs w:val="24"/>
        </w:rPr>
      </w:pPr>
    </w:p>
    <w:p w:rsidR="008552A1" w:rsidRPr="008552A1" w:rsidRDefault="008552A1" w:rsidP="008552A1">
      <w:pPr>
        <w:spacing w:after="0" w:line="240" w:lineRule="auto"/>
        <w:rPr>
          <w:rFonts w:ascii="Times New Roman" w:hAnsi="Times New Roman"/>
          <w:b/>
          <w:bCs/>
          <w:sz w:val="24"/>
          <w:szCs w:val="24"/>
        </w:rPr>
      </w:pPr>
      <w:r w:rsidRPr="008552A1">
        <w:rPr>
          <w:rFonts w:ascii="Times New Roman" w:hAnsi="Times New Roman"/>
          <w:b/>
          <w:bCs/>
          <w:sz w:val="24"/>
          <w:szCs w:val="24"/>
        </w:rPr>
        <w:t>Performans Göstergeleri</w:t>
      </w:r>
    </w:p>
    <w:p w:rsidR="008552A1" w:rsidRDefault="008552A1" w:rsidP="008552A1">
      <w:pPr>
        <w:spacing w:after="0" w:line="240" w:lineRule="auto"/>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992"/>
        <w:gridCol w:w="850"/>
        <w:gridCol w:w="993"/>
        <w:gridCol w:w="992"/>
        <w:gridCol w:w="992"/>
        <w:gridCol w:w="992"/>
      </w:tblGrid>
      <w:tr w:rsidR="008552A1" w:rsidRPr="008552A1" w:rsidTr="008552A1">
        <w:trPr>
          <w:trHeight w:val="421"/>
        </w:trPr>
        <w:tc>
          <w:tcPr>
            <w:tcW w:w="1101" w:type="dxa"/>
            <w:vMerge w:val="restart"/>
            <w:shd w:val="clear" w:color="auto" w:fill="auto"/>
            <w:noWrap/>
            <w:vAlign w:val="center"/>
            <w:hideMark/>
          </w:tcPr>
          <w:p w:rsidR="008552A1" w:rsidRPr="008552A1" w:rsidRDefault="008552A1" w:rsidP="008552A1">
            <w:pPr>
              <w:spacing w:after="0" w:line="240" w:lineRule="auto"/>
              <w:rPr>
                <w:rFonts w:ascii="Book Antiqua" w:eastAsia="Times New Roman" w:hAnsi="Book Antiqua"/>
                <w:b/>
                <w:bCs/>
                <w:color w:val="000000"/>
                <w:lang w:eastAsia="tr-TR"/>
              </w:rPr>
            </w:pPr>
            <w:r w:rsidRPr="008552A1">
              <w:rPr>
                <w:rFonts w:ascii="Book Antiqua" w:eastAsia="Times New Roman" w:hAnsi="Book Antiqua"/>
                <w:b/>
                <w:bCs/>
                <w:color w:val="000000"/>
                <w:lang w:eastAsia="tr-TR"/>
              </w:rPr>
              <w:t>No</w:t>
            </w:r>
          </w:p>
        </w:tc>
        <w:tc>
          <w:tcPr>
            <w:tcW w:w="2835" w:type="dxa"/>
            <w:vMerge w:val="restart"/>
            <w:shd w:val="clear" w:color="auto" w:fill="auto"/>
            <w:vAlign w:val="center"/>
            <w:hideMark/>
          </w:tcPr>
          <w:p w:rsidR="008552A1" w:rsidRPr="008552A1" w:rsidRDefault="008552A1" w:rsidP="008552A1">
            <w:pPr>
              <w:spacing w:after="0" w:line="240" w:lineRule="auto"/>
              <w:rPr>
                <w:rFonts w:ascii="Book Antiqua" w:eastAsia="Times New Roman" w:hAnsi="Book Antiqua"/>
                <w:b/>
                <w:bCs/>
                <w:color w:val="000000"/>
                <w:sz w:val="20"/>
                <w:lang w:eastAsia="tr-TR"/>
              </w:rPr>
            </w:pPr>
            <w:r w:rsidRPr="008552A1">
              <w:rPr>
                <w:rFonts w:ascii="Book Antiqua" w:eastAsia="Times New Roman" w:hAnsi="Book Antiqua"/>
                <w:b/>
                <w:bCs/>
                <w:color w:val="000000"/>
                <w:sz w:val="20"/>
                <w:lang w:eastAsia="tr-TR"/>
              </w:rPr>
              <w:t>PERFORMANS</w:t>
            </w:r>
          </w:p>
          <w:p w:rsidR="008552A1" w:rsidRPr="008552A1" w:rsidRDefault="008552A1" w:rsidP="008552A1">
            <w:pPr>
              <w:spacing w:after="0" w:line="240" w:lineRule="auto"/>
              <w:rPr>
                <w:rFonts w:ascii="Book Antiqua" w:eastAsia="Times New Roman" w:hAnsi="Book Antiqua"/>
                <w:b/>
                <w:bCs/>
                <w:color w:val="000000"/>
                <w:sz w:val="20"/>
                <w:lang w:eastAsia="tr-TR"/>
              </w:rPr>
            </w:pPr>
            <w:r w:rsidRPr="008552A1">
              <w:rPr>
                <w:rFonts w:ascii="Book Antiqua" w:eastAsia="Times New Roman" w:hAnsi="Book Antiqua"/>
                <w:b/>
                <w:bCs/>
                <w:color w:val="000000"/>
                <w:sz w:val="20"/>
                <w:lang w:eastAsia="tr-TR"/>
              </w:rPr>
              <w:t>GÖSTERGESİ</w:t>
            </w:r>
          </w:p>
        </w:tc>
        <w:tc>
          <w:tcPr>
            <w:tcW w:w="992" w:type="dxa"/>
            <w:shd w:val="clear" w:color="auto" w:fill="auto"/>
            <w:vAlign w:val="center"/>
          </w:tcPr>
          <w:p w:rsidR="008552A1" w:rsidRPr="008552A1" w:rsidRDefault="008552A1" w:rsidP="008552A1">
            <w:pPr>
              <w:spacing w:after="0" w:line="240" w:lineRule="auto"/>
              <w:rPr>
                <w:rFonts w:ascii="Book Antiqua" w:eastAsia="Times New Roman" w:hAnsi="Book Antiqua"/>
                <w:b/>
                <w:bCs/>
                <w:color w:val="000000"/>
                <w:sz w:val="20"/>
                <w:lang w:eastAsia="tr-TR"/>
              </w:rPr>
            </w:pPr>
            <w:r w:rsidRPr="008552A1">
              <w:rPr>
                <w:rFonts w:ascii="Book Antiqua" w:eastAsia="Times New Roman" w:hAnsi="Book Antiqua"/>
                <w:b/>
                <w:bCs/>
                <w:color w:val="000000"/>
                <w:sz w:val="20"/>
                <w:lang w:eastAsia="tr-TR"/>
              </w:rPr>
              <w:t>Mevcut</w:t>
            </w:r>
          </w:p>
        </w:tc>
        <w:tc>
          <w:tcPr>
            <w:tcW w:w="4819" w:type="dxa"/>
            <w:gridSpan w:val="5"/>
            <w:shd w:val="clear" w:color="auto" w:fill="auto"/>
            <w:vAlign w:val="center"/>
          </w:tcPr>
          <w:p w:rsidR="008552A1" w:rsidRPr="008552A1" w:rsidRDefault="008552A1" w:rsidP="008552A1">
            <w:pPr>
              <w:spacing w:after="0" w:line="240" w:lineRule="auto"/>
              <w:rPr>
                <w:rFonts w:ascii="Book Antiqua" w:eastAsia="Times New Roman" w:hAnsi="Book Antiqua"/>
                <w:b/>
                <w:bCs/>
                <w:color w:val="000000"/>
                <w:lang w:eastAsia="tr-TR"/>
              </w:rPr>
            </w:pPr>
            <w:r w:rsidRPr="008552A1">
              <w:rPr>
                <w:rFonts w:ascii="Book Antiqua" w:eastAsia="Times New Roman" w:hAnsi="Book Antiqua"/>
                <w:b/>
                <w:bCs/>
                <w:color w:val="000000"/>
                <w:lang w:eastAsia="tr-TR"/>
              </w:rPr>
              <w:t>HEDEF</w:t>
            </w:r>
          </w:p>
        </w:tc>
      </w:tr>
      <w:tr w:rsidR="008552A1" w:rsidRPr="008552A1" w:rsidTr="008552A1">
        <w:trPr>
          <w:trHeight w:val="309"/>
        </w:trPr>
        <w:tc>
          <w:tcPr>
            <w:tcW w:w="1101" w:type="dxa"/>
            <w:vMerge/>
            <w:shd w:val="clear" w:color="auto" w:fill="auto"/>
            <w:vAlign w:val="center"/>
            <w:hideMark/>
          </w:tcPr>
          <w:p w:rsidR="008552A1" w:rsidRPr="008552A1" w:rsidRDefault="008552A1" w:rsidP="008552A1">
            <w:pPr>
              <w:spacing w:after="0" w:line="240" w:lineRule="auto"/>
              <w:rPr>
                <w:rFonts w:ascii="Book Antiqua" w:eastAsia="Times New Roman" w:hAnsi="Book Antiqua"/>
                <w:b/>
                <w:bCs/>
                <w:lang w:eastAsia="tr-TR"/>
              </w:rPr>
            </w:pPr>
          </w:p>
        </w:tc>
        <w:tc>
          <w:tcPr>
            <w:tcW w:w="2835" w:type="dxa"/>
            <w:vMerge/>
            <w:shd w:val="clear" w:color="auto" w:fill="auto"/>
            <w:vAlign w:val="center"/>
            <w:hideMark/>
          </w:tcPr>
          <w:p w:rsidR="008552A1" w:rsidRPr="008552A1" w:rsidRDefault="008552A1" w:rsidP="008552A1">
            <w:pPr>
              <w:spacing w:after="0" w:line="240" w:lineRule="auto"/>
              <w:rPr>
                <w:rFonts w:ascii="Book Antiqua" w:eastAsia="Times New Roman" w:hAnsi="Book Antiqua"/>
                <w:b/>
                <w:bCs/>
                <w:lang w:eastAsia="tr-TR"/>
              </w:rPr>
            </w:pPr>
          </w:p>
        </w:tc>
        <w:tc>
          <w:tcPr>
            <w:tcW w:w="992" w:type="dxa"/>
            <w:shd w:val="clear" w:color="auto" w:fill="auto"/>
            <w:noWrap/>
            <w:vAlign w:val="center"/>
            <w:hideMark/>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2018</w:t>
            </w:r>
          </w:p>
        </w:tc>
        <w:tc>
          <w:tcPr>
            <w:tcW w:w="850" w:type="dxa"/>
            <w:shd w:val="clear" w:color="auto" w:fill="auto"/>
            <w:noWrap/>
            <w:vAlign w:val="center"/>
            <w:hideMark/>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2019</w:t>
            </w:r>
          </w:p>
        </w:tc>
        <w:tc>
          <w:tcPr>
            <w:tcW w:w="993" w:type="dxa"/>
            <w:vAlign w:val="center"/>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2020</w:t>
            </w:r>
          </w:p>
        </w:tc>
        <w:tc>
          <w:tcPr>
            <w:tcW w:w="992" w:type="dxa"/>
            <w:vAlign w:val="center"/>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2021</w:t>
            </w:r>
          </w:p>
        </w:tc>
        <w:tc>
          <w:tcPr>
            <w:tcW w:w="992" w:type="dxa"/>
            <w:vAlign w:val="center"/>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2022</w:t>
            </w:r>
          </w:p>
        </w:tc>
        <w:tc>
          <w:tcPr>
            <w:tcW w:w="992" w:type="dxa"/>
            <w:vAlign w:val="center"/>
          </w:tcPr>
          <w:p w:rsidR="008552A1" w:rsidRPr="008552A1" w:rsidRDefault="008552A1" w:rsidP="008552A1">
            <w:pPr>
              <w:spacing w:after="0" w:line="240" w:lineRule="auto"/>
              <w:rPr>
                <w:rFonts w:ascii="Book Antiqua" w:eastAsia="Times New Roman" w:hAnsi="Book Antiqua"/>
                <w:b/>
                <w:bCs/>
                <w:lang w:eastAsia="tr-TR"/>
              </w:rPr>
            </w:pPr>
            <w:r w:rsidRPr="008552A1">
              <w:rPr>
                <w:rFonts w:ascii="Book Antiqua" w:eastAsia="Times New Roman" w:hAnsi="Book Antiqua"/>
                <w:b/>
                <w:bCs/>
                <w:lang w:eastAsia="tr-TR"/>
              </w:rPr>
              <w:t>2023</w:t>
            </w:r>
          </w:p>
        </w:tc>
      </w:tr>
      <w:tr w:rsidR="008552A1" w:rsidRPr="008552A1" w:rsidTr="008552A1">
        <w:trPr>
          <w:trHeight w:val="549"/>
        </w:trPr>
        <w:tc>
          <w:tcPr>
            <w:tcW w:w="1101" w:type="dxa"/>
            <w:shd w:val="clear" w:color="auto" w:fill="auto"/>
            <w:vAlign w:val="center"/>
          </w:tcPr>
          <w:p w:rsidR="008552A1" w:rsidRPr="008552A1" w:rsidRDefault="008552A1" w:rsidP="008552A1">
            <w:pPr>
              <w:spacing w:after="0" w:line="240" w:lineRule="auto"/>
              <w:rPr>
                <w:rFonts w:ascii="Book Antiqua" w:eastAsia="Times New Roman" w:hAnsi="Book Antiqua"/>
                <w:b/>
                <w:bCs/>
                <w:color w:val="FF0000"/>
                <w:lang w:eastAsia="tr-TR"/>
              </w:rPr>
            </w:pPr>
            <w:r w:rsidRPr="008552A1">
              <w:rPr>
                <w:rFonts w:ascii="Book Antiqua" w:eastAsia="Times New Roman" w:hAnsi="Book Antiqua"/>
                <w:b/>
                <w:bCs/>
                <w:color w:val="FF0000"/>
                <w:lang w:eastAsia="tr-TR"/>
              </w:rPr>
              <w:t>PG.</w:t>
            </w:r>
            <w:proofErr w:type="gramStart"/>
            <w:r w:rsidRPr="008552A1">
              <w:rPr>
                <w:rFonts w:ascii="Book Antiqua" w:eastAsia="Times New Roman" w:hAnsi="Book Antiqua"/>
                <w:b/>
                <w:bCs/>
                <w:color w:val="FF0000"/>
                <w:lang w:eastAsia="tr-TR"/>
              </w:rPr>
              <w:t>3.1</w:t>
            </w:r>
            <w:proofErr w:type="gramEnd"/>
            <w:r w:rsidRPr="008552A1">
              <w:rPr>
                <w:rFonts w:ascii="Book Antiqua" w:eastAsia="Times New Roman" w:hAnsi="Book Antiqua"/>
                <w:b/>
                <w:bCs/>
                <w:color w:val="FF0000"/>
                <w:lang w:eastAsia="tr-TR"/>
              </w:rPr>
              <w:t>.a</w:t>
            </w:r>
          </w:p>
        </w:tc>
        <w:tc>
          <w:tcPr>
            <w:tcW w:w="2835" w:type="dxa"/>
            <w:shd w:val="clear" w:color="auto" w:fill="auto"/>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Ödüller</w:t>
            </w:r>
            <w:r w:rsidR="00B272E9">
              <w:rPr>
                <w:rFonts w:ascii="Book Antiqua" w:eastAsia="Times New Roman" w:hAnsi="Book Antiqua"/>
                <w:lang w:eastAsia="tr-TR"/>
              </w:rPr>
              <w:t>( Yapılan çalışmaların ödüllendirilmesi)</w:t>
            </w:r>
          </w:p>
        </w:tc>
        <w:tc>
          <w:tcPr>
            <w:tcW w:w="992" w:type="dxa"/>
            <w:shd w:val="clear" w:color="auto" w:fill="auto"/>
            <w:noWrap/>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3</w:t>
            </w:r>
          </w:p>
        </w:tc>
        <w:tc>
          <w:tcPr>
            <w:tcW w:w="850" w:type="dxa"/>
            <w:shd w:val="clear" w:color="auto" w:fill="auto"/>
            <w:noWrap/>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7</w:t>
            </w:r>
          </w:p>
        </w:tc>
        <w:tc>
          <w:tcPr>
            <w:tcW w:w="993"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10</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12</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15</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18</w:t>
            </w:r>
          </w:p>
        </w:tc>
      </w:tr>
      <w:tr w:rsidR="008552A1" w:rsidRPr="008552A1" w:rsidTr="008552A1">
        <w:trPr>
          <w:trHeight w:val="549"/>
        </w:trPr>
        <w:tc>
          <w:tcPr>
            <w:tcW w:w="1101" w:type="dxa"/>
            <w:shd w:val="clear" w:color="auto" w:fill="auto"/>
            <w:vAlign w:val="center"/>
          </w:tcPr>
          <w:p w:rsidR="008552A1" w:rsidRPr="008552A1" w:rsidRDefault="008552A1" w:rsidP="008552A1">
            <w:pPr>
              <w:spacing w:after="160" w:line="300" w:lineRule="auto"/>
              <w:rPr>
                <w:rFonts w:ascii="Book Antiqua" w:eastAsia="Times New Roman" w:hAnsi="Book Antiqua"/>
                <w:lang w:eastAsia="tr-TR"/>
              </w:rPr>
            </w:pPr>
            <w:r w:rsidRPr="008552A1">
              <w:rPr>
                <w:rFonts w:ascii="Book Antiqua" w:eastAsia="Times New Roman" w:hAnsi="Book Antiqua"/>
                <w:b/>
                <w:bCs/>
                <w:color w:val="FF0000"/>
                <w:lang w:eastAsia="tr-TR"/>
              </w:rPr>
              <w:t>PG.</w:t>
            </w:r>
            <w:proofErr w:type="gramStart"/>
            <w:r w:rsidRPr="008552A1">
              <w:rPr>
                <w:rFonts w:ascii="Book Antiqua" w:eastAsia="Times New Roman" w:hAnsi="Book Antiqua"/>
                <w:b/>
                <w:bCs/>
                <w:color w:val="FF0000"/>
                <w:lang w:eastAsia="tr-TR"/>
              </w:rPr>
              <w:t>3.2</w:t>
            </w:r>
            <w:proofErr w:type="gramEnd"/>
            <w:r w:rsidRPr="008552A1">
              <w:rPr>
                <w:rFonts w:ascii="Book Antiqua" w:eastAsia="Times New Roman" w:hAnsi="Book Antiqua"/>
                <w:b/>
                <w:bCs/>
                <w:color w:val="FF0000"/>
                <w:lang w:eastAsia="tr-TR"/>
              </w:rPr>
              <w:t>.b</w:t>
            </w:r>
          </w:p>
        </w:tc>
        <w:tc>
          <w:tcPr>
            <w:tcW w:w="2835" w:type="dxa"/>
            <w:shd w:val="clear" w:color="auto" w:fill="auto"/>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Seminerler</w:t>
            </w:r>
            <w:r w:rsidR="00B272E9">
              <w:rPr>
                <w:rFonts w:ascii="Book Antiqua" w:eastAsia="Times New Roman" w:hAnsi="Book Antiqua"/>
                <w:lang w:eastAsia="tr-TR"/>
              </w:rPr>
              <w:t xml:space="preserve"> (Kişisel Gelişim ve Motivasyon)</w:t>
            </w:r>
          </w:p>
        </w:tc>
        <w:tc>
          <w:tcPr>
            <w:tcW w:w="992" w:type="dxa"/>
            <w:shd w:val="clear" w:color="auto" w:fill="auto"/>
            <w:noWrap/>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0</w:t>
            </w:r>
          </w:p>
        </w:tc>
        <w:tc>
          <w:tcPr>
            <w:tcW w:w="850" w:type="dxa"/>
            <w:shd w:val="clear" w:color="auto" w:fill="auto"/>
            <w:noWrap/>
            <w:vAlign w:val="center"/>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3</w:t>
            </w:r>
          </w:p>
        </w:tc>
        <w:tc>
          <w:tcPr>
            <w:tcW w:w="993"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5</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7</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9</w:t>
            </w:r>
          </w:p>
        </w:tc>
        <w:tc>
          <w:tcPr>
            <w:tcW w:w="992" w:type="dxa"/>
          </w:tcPr>
          <w:p w:rsidR="008552A1" w:rsidRPr="008552A1" w:rsidRDefault="004F3B6A" w:rsidP="008552A1">
            <w:pPr>
              <w:spacing w:after="0" w:line="240" w:lineRule="auto"/>
              <w:rPr>
                <w:rFonts w:ascii="Book Antiqua" w:eastAsia="Times New Roman" w:hAnsi="Book Antiqua"/>
                <w:lang w:eastAsia="tr-TR"/>
              </w:rPr>
            </w:pPr>
            <w:r>
              <w:rPr>
                <w:rFonts w:ascii="Book Antiqua" w:eastAsia="Times New Roman" w:hAnsi="Book Antiqua"/>
                <w:lang w:eastAsia="tr-TR"/>
              </w:rPr>
              <w:t>10</w:t>
            </w:r>
          </w:p>
        </w:tc>
      </w:tr>
    </w:tbl>
    <w:p w:rsidR="008552A1" w:rsidRDefault="008552A1" w:rsidP="008552A1">
      <w:pPr>
        <w:spacing w:after="0" w:line="240" w:lineRule="auto"/>
        <w:rPr>
          <w:rFonts w:ascii="Times New Roman" w:hAnsi="Times New Roman"/>
          <w:b/>
          <w:bCs/>
          <w:sz w:val="24"/>
          <w:szCs w:val="24"/>
        </w:rPr>
      </w:pPr>
    </w:p>
    <w:p w:rsidR="004F3B6A" w:rsidRDefault="004F3B6A" w:rsidP="004F3B6A">
      <w:pPr>
        <w:spacing w:after="160" w:line="300" w:lineRule="auto"/>
        <w:rPr>
          <w:rFonts w:ascii="Book Antiqua" w:eastAsia="Times New Roman" w:hAnsi="Book Antiqua"/>
          <w:b/>
          <w:sz w:val="28"/>
          <w:szCs w:val="21"/>
          <w:lang w:eastAsia="tr-TR"/>
        </w:rPr>
      </w:pPr>
    </w:p>
    <w:p w:rsidR="004F3B6A" w:rsidRDefault="004F3B6A" w:rsidP="004F3B6A">
      <w:pPr>
        <w:spacing w:after="160" w:line="300" w:lineRule="auto"/>
        <w:rPr>
          <w:rFonts w:ascii="Book Antiqua" w:eastAsia="Times New Roman" w:hAnsi="Book Antiqua"/>
          <w:b/>
          <w:sz w:val="28"/>
          <w:szCs w:val="21"/>
          <w:lang w:eastAsia="tr-TR"/>
        </w:rPr>
      </w:pPr>
    </w:p>
    <w:p w:rsidR="004F3B6A" w:rsidRDefault="004F3B6A" w:rsidP="004F3B6A">
      <w:pPr>
        <w:spacing w:after="160" w:line="300" w:lineRule="auto"/>
        <w:rPr>
          <w:rFonts w:ascii="Book Antiqua" w:eastAsia="Times New Roman" w:hAnsi="Book Antiqua"/>
          <w:b/>
          <w:sz w:val="28"/>
          <w:szCs w:val="21"/>
          <w:lang w:eastAsia="tr-TR"/>
        </w:rPr>
      </w:pPr>
    </w:p>
    <w:p w:rsidR="004F3B6A" w:rsidRDefault="004F3B6A" w:rsidP="004F3B6A">
      <w:pPr>
        <w:spacing w:after="160" w:line="300" w:lineRule="auto"/>
        <w:rPr>
          <w:rFonts w:ascii="Book Antiqua" w:eastAsia="Times New Roman" w:hAnsi="Book Antiqua"/>
          <w:b/>
          <w:sz w:val="28"/>
          <w:szCs w:val="21"/>
          <w:lang w:eastAsia="tr-TR"/>
        </w:rPr>
      </w:pPr>
    </w:p>
    <w:p w:rsidR="004F3B6A" w:rsidRDefault="004F3B6A" w:rsidP="004F3B6A">
      <w:pPr>
        <w:spacing w:after="160" w:line="300" w:lineRule="auto"/>
        <w:rPr>
          <w:rFonts w:ascii="Book Antiqua" w:eastAsia="Times New Roman" w:hAnsi="Book Antiqua"/>
          <w:b/>
          <w:sz w:val="28"/>
          <w:szCs w:val="21"/>
          <w:lang w:eastAsia="tr-TR"/>
        </w:rPr>
      </w:pPr>
      <w:r w:rsidRPr="004F3B6A">
        <w:rPr>
          <w:rFonts w:ascii="Book Antiqua" w:eastAsia="Times New Roman" w:hAnsi="Book Antiqua"/>
          <w:b/>
          <w:sz w:val="28"/>
          <w:szCs w:val="21"/>
          <w:lang w:eastAsia="tr-TR"/>
        </w:rPr>
        <w:t>Eylemler</w:t>
      </w:r>
    </w:p>
    <w:tbl>
      <w:tblPr>
        <w:tblW w:w="4534" w:type="pct"/>
        <w:tblLayout w:type="fixed"/>
        <w:tblCellMar>
          <w:left w:w="70" w:type="dxa"/>
          <w:right w:w="70" w:type="dxa"/>
        </w:tblCellMar>
        <w:tblLook w:val="04A0" w:firstRow="1" w:lastRow="0" w:firstColumn="1" w:lastColumn="0" w:noHBand="0" w:noVBand="1"/>
      </w:tblPr>
      <w:tblGrid>
        <w:gridCol w:w="881"/>
        <w:gridCol w:w="3068"/>
        <w:gridCol w:w="2458"/>
        <w:gridCol w:w="3104"/>
      </w:tblGrid>
      <w:tr w:rsidR="004F3B6A" w:rsidRPr="00A47F2F" w:rsidTr="007E1AB4">
        <w:trPr>
          <w:trHeight w:val="435"/>
          <w:tblHeader/>
        </w:trPr>
        <w:tc>
          <w:tcPr>
            <w:tcW w:w="4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F3B6A" w:rsidRPr="00A47F2F" w:rsidRDefault="004F3B6A" w:rsidP="0076340D">
            <w:pPr>
              <w:spacing w:after="0" w:line="240" w:lineRule="auto"/>
              <w:jc w:val="center"/>
              <w:rPr>
                <w:b/>
                <w:bCs/>
                <w:color w:val="000000"/>
                <w:szCs w:val="24"/>
              </w:rPr>
            </w:pPr>
            <w:r>
              <w:rPr>
                <w:b/>
                <w:bCs/>
                <w:color w:val="000000"/>
                <w:szCs w:val="24"/>
              </w:rPr>
              <w:t>No</w:t>
            </w:r>
          </w:p>
        </w:tc>
        <w:tc>
          <w:tcPr>
            <w:tcW w:w="1613" w:type="pct"/>
            <w:tcBorders>
              <w:top w:val="single" w:sz="8" w:space="0" w:color="auto"/>
              <w:left w:val="nil"/>
              <w:bottom w:val="single" w:sz="8" w:space="0" w:color="auto"/>
              <w:right w:val="single" w:sz="8" w:space="0" w:color="auto"/>
            </w:tcBorders>
            <w:shd w:val="clear" w:color="auto" w:fill="auto"/>
            <w:noWrap/>
            <w:vAlign w:val="center"/>
            <w:hideMark/>
          </w:tcPr>
          <w:p w:rsidR="004F3B6A" w:rsidRPr="00A47F2F" w:rsidRDefault="004F3B6A" w:rsidP="0076340D">
            <w:pPr>
              <w:spacing w:after="0" w:line="240" w:lineRule="auto"/>
              <w:jc w:val="center"/>
              <w:rPr>
                <w:b/>
                <w:bCs/>
                <w:color w:val="000000"/>
                <w:szCs w:val="24"/>
              </w:rPr>
            </w:pPr>
            <w:r>
              <w:rPr>
                <w:b/>
                <w:bCs/>
                <w:color w:val="000000"/>
                <w:szCs w:val="24"/>
              </w:rPr>
              <w:t>Eylem İfadesi</w:t>
            </w:r>
          </w:p>
        </w:tc>
        <w:tc>
          <w:tcPr>
            <w:tcW w:w="1292" w:type="pct"/>
            <w:tcBorders>
              <w:top w:val="single" w:sz="8" w:space="0" w:color="auto"/>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center"/>
              <w:rPr>
                <w:b/>
                <w:bCs/>
                <w:color w:val="000000"/>
                <w:szCs w:val="24"/>
              </w:rPr>
            </w:pPr>
            <w:r>
              <w:rPr>
                <w:b/>
                <w:bCs/>
                <w:color w:val="000000"/>
                <w:szCs w:val="24"/>
              </w:rPr>
              <w:t>Eylem Sorumlusu</w:t>
            </w:r>
          </w:p>
        </w:tc>
        <w:tc>
          <w:tcPr>
            <w:tcW w:w="1633" w:type="pct"/>
            <w:tcBorders>
              <w:top w:val="single" w:sz="8" w:space="0" w:color="auto"/>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center"/>
              <w:rPr>
                <w:b/>
                <w:bCs/>
                <w:color w:val="000000"/>
                <w:szCs w:val="24"/>
              </w:rPr>
            </w:pPr>
            <w:r>
              <w:rPr>
                <w:b/>
                <w:bCs/>
                <w:color w:val="000000"/>
                <w:szCs w:val="24"/>
              </w:rPr>
              <w:t>Eylem Tarihi</w:t>
            </w:r>
          </w:p>
        </w:tc>
      </w:tr>
      <w:tr w:rsidR="004F3B6A" w:rsidRPr="00A47F2F" w:rsidTr="007E1AB4">
        <w:trPr>
          <w:trHeight w:val="559"/>
        </w:trPr>
        <w:tc>
          <w:tcPr>
            <w:tcW w:w="463" w:type="pct"/>
            <w:tcBorders>
              <w:top w:val="nil"/>
              <w:left w:val="single" w:sz="8" w:space="0" w:color="auto"/>
              <w:bottom w:val="single" w:sz="8" w:space="0" w:color="auto"/>
              <w:right w:val="single" w:sz="8" w:space="0" w:color="auto"/>
            </w:tcBorders>
            <w:shd w:val="clear" w:color="auto" w:fill="auto"/>
            <w:noWrap/>
            <w:vAlign w:val="center"/>
            <w:hideMark/>
          </w:tcPr>
          <w:p w:rsidR="004F3B6A" w:rsidRPr="00A47F2F" w:rsidRDefault="004F3B6A" w:rsidP="0076340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1613"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Motivasyon Seminerleri düzenleme</w:t>
            </w:r>
          </w:p>
        </w:tc>
        <w:tc>
          <w:tcPr>
            <w:tcW w:w="1292"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Rehberlik Servisi</w:t>
            </w:r>
          </w:p>
        </w:tc>
        <w:tc>
          <w:tcPr>
            <w:tcW w:w="1633" w:type="pct"/>
            <w:tcBorders>
              <w:top w:val="nil"/>
              <w:left w:val="nil"/>
              <w:bottom w:val="single" w:sz="8" w:space="0" w:color="auto"/>
              <w:right w:val="single" w:sz="8" w:space="0" w:color="auto"/>
            </w:tcBorders>
            <w:shd w:val="clear" w:color="auto" w:fill="auto"/>
            <w:vAlign w:val="center"/>
          </w:tcPr>
          <w:p w:rsidR="004F3B6A" w:rsidRDefault="004F3B6A" w:rsidP="008C4873">
            <w:pPr>
              <w:pStyle w:val="ListeParagraf"/>
              <w:numPr>
                <w:ilvl w:val="0"/>
                <w:numId w:val="48"/>
              </w:numPr>
              <w:spacing w:after="0" w:line="240" w:lineRule="auto"/>
              <w:jc w:val="both"/>
              <w:rPr>
                <w:color w:val="000000"/>
                <w:szCs w:val="24"/>
              </w:rPr>
            </w:pPr>
            <w:r>
              <w:rPr>
                <w:color w:val="000000"/>
                <w:szCs w:val="24"/>
              </w:rPr>
              <w:t>Dönem ve</w:t>
            </w:r>
          </w:p>
          <w:p w:rsidR="004F3B6A" w:rsidRPr="004F3B6A" w:rsidRDefault="004F3B6A" w:rsidP="004F3B6A">
            <w:pPr>
              <w:spacing w:after="0" w:line="240" w:lineRule="auto"/>
              <w:ind w:left="360"/>
              <w:jc w:val="both"/>
              <w:rPr>
                <w:color w:val="000000"/>
                <w:szCs w:val="24"/>
              </w:rPr>
            </w:pPr>
            <w:r w:rsidRPr="004F3B6A">
              <w:rPr>
                <w:color w:val="000000"/>
                <w:szCs w:val="24"/>
              </w:rPr>
              <w:t xml:space="preserve"> 2. Dönem başı</w:t>
            </w:r>
          </w:p>
        </w:tc>
      </w:tr>
      <w:tr w:rsidR="004F3B6A" w:rsidRPr="00A47F2F" w:rsidTr="007E1AB4">
        <w:trPr>
          <w:trHeight w:val="559"/>
        </w:trPr>
        <w:tc>
          <w:tcPr>
            <w:tcW w:w="463" w:type="pct"/>
            <w:tcBorders>
              <w:top w:val="nil"/>
              <w:left w:val="single" w:sz="8" w:space="0" w:color="auto"/>
              <w:bottom w:val="single" w:sz="8" w:space="0" w:color="auto"/>
              <w:right w:val="single" w:sz="8" w:space="0" w:color="auto"/>
            </w:tcBorders>
            <w:shd w:val="clear" w:color="auto" w:fill="auto"/>
            <w:noWrap/>
            <w:vAlign w:val="center"/>
          </w:tcPr>
          <w:p w:rsidR="004F3B6A" w:rsidRPr="00A47F2F" w:rsidRDefault="004F3B6A" w:rsidP="007634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1613" w:type="pct"/>
            <w:tcBorders>
              <w:top w:val="nil"/>
              <w:left w:val="nil"/>
              <w:bottom w:val="single" w:sz="8" w:space="0" w:color="auto"/>
              <w:right w:val="single" w:sz="8" w:space="0" w:color="auto"/>
            </w:tcBorders>
            <w:shd w:val="clear" w:color="auto" w:fill="auto"/>
            <w:vAlign w:val="center"/>
          </w:tcPr>
          <w:p w:rsidR="004F3B6A" w:rsidRPr="004F3B6A" w:rsidRDefault="004F3B6A" w:rsidP="0076340D">
            <w:pPr>
              <w:spacing w:after="0" w:line="240" w:lineRule="auto"/>
              <w:jc w:val="both"/>
              <w:rPr>
                <w:color w:val="FFFFFF" w:themeColor="background1"/>
                <w:szCs w:val="24"/>
                <w:highlight w:val="green"/>
              </w:rPr>
            </w:pPr>
            <w:r>
              <w:rPr>
                <w:szCs w:val="24"/>
              </w:rPr>
              <w:t>Tüm personelle birlikte yemek organizasyonları</w:t>
            </w:r>
          </w:p>
        </w:tc>
        <w:tc>
          <w:tcPr>
            <w:tcW w:w="1292"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Okul Müdürü</w:t>
            </w:r>
          </w:p>
        </w:tc>
        <w:tc>
          <w:tcPr>
            <w:tcW w:w="1633"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 xml:space="preserve">24 </w:t>
            </w:r>
            <w:proofErr w:type="gramStart"/>
            <w:r>
              <w:rPr>
                <w:color w:val="000000"/>
                <w:szCs w:val="24"/>
              </w:rPr>
              <w:t>Kasım , tatiller</w:t>
            </w:r>
            <w:proofErr w:type="gramEnd"/>
            <w:r>
              <w:rPr>
                <w:color w:val="000000"/>
                <w:szCs w:val="24"/>
              </w:rPr>
              <w:t xml:space="preserve"> öncesi. </w:t>
            </w:r>
          </w:p>
        </w:tc>
      </w:tr>
      <w:tr w:rsidR="004F3B6A" w:rsidRPr="00A47F2F" w:rsidTr="007E1AB4">
        <w:trPr>
          <w:trHeight w:val="559"/>
        </w:trPr>
        <w:tc>
          <w:tcPr>
            <w:tcW w:w="463" w:type="pct"/>
            <w:tcBorders>
              <w:top w:val="nil"/>
              <w:left w:val="single" w:sz="8" w:space="0" w:color="auto"/>
              <w:bottom w:val="single" w:sz="8" w:space="0" w:color="auto"/>
              <w:right w:val="single" w:sz="8" w:space="0" w:color="auto"/>
            </w:tcBorders>
            <w:shd w:val="clear" w:color="auto" w:fill="auto"/>
            <w:noWrap/>
            <w:vAlign w:val="center"/>
          </w:tcPr>
          <w:p w:rsidR="004F3B6A" w:rsidRPr="00A47F2F" w:rsidRDefault="004F3B6A" w:rsidP="0076340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1613"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szCs w:val="24"/>
                <w:highlight w:val="green"/>
              </w:rPr>
            </w:pPr>
            <w:r w:rsidRPr="004F3B6A">
              <w:rPr>
                <w:szCs w:val="24"/>
              </w:rPr>
              <w:t>Ödüllendirme</w:t>
            </w:r>
            <w:r>
              <w:rPr>
                <w:szCs w:val="24"/>
              </w:rPr>
              <w:t xml:space="preserve"> etkinlikleri</w:t>
            </w:r>
          </w:p>
        </w:tc>
        <w:tc>
          <w:tcPr>
            <w:tcW w:w="1292"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Okul Müdürü</w:t>
            </w:r>
          </w:p>
        </w:tc>
        <w:tc>
          <w:tcPr>
            <w:tcW w:w="1633" w:type="pct"/>
            <w:tcBorders>
              <w:top w:val="nil"/>
              <w:left w:val="nil"/>
              <w:bottom w:val="single" w:sz="8" w:space="0" w:color="auto"/>
              <w:right w:val="single" w:sz="8" w:space="0" w:color="auto"/>
            </w:tcBorders>
            <w:shd w:val="clear" w:color="auto" w:fill="auto"/>
            <w:vAlign w:val="center"/>
          </w:tcPr>
          <w:p w:rsidR="004F3B6A" w:rsidRPr="00A47F2F" w:rsidRDefault="004F3B6A" w:rsidP="0076340D">
            <w:pPr>
              <w:spacing w:after="0" w:line="240" w:lineRule="auto"/>
              <w:jc w:val="both"/>
              <w:rPr>
                <w:color w:val="000000"/>
                <w:szCs w:val="24"/>
              </w:rPr>
            </w:pPr>
            <w:r>
              <w:rPr>
                <w:color w:val="000000"/>
                <w:szCs w:val="24"/>
              </w:rPr>
              <w:t>Dönem sonlarında</w:t>
            </w:r>
          </w:p>
        </w:tc>
      </w:tr>
    </w:tbl>
    <w:p w:rsidR="004F3B6A" w:rsidRPr="004F3B6A" w:rsidRDefault="004F3B6A" w:rsidP="004F3B6A">
      <w:pPr>
        <w:spacing w:after="160" w:line="300" w:lineRule="auto"/>
        <w:rPr>
          <w:rFonts w:ascii="Book Antiqua" w:eastAsia="Times New Roman" w:hAnsi="Book Antiqua"/>
          <w:b/>
          <w:sz w:val="28"/>
          <w:szCs w:val="21"/>
          <w:lang w:eastAsia="tr-TR"/>
        </w:rPr>
      </w:pPr>
    </w:p>
    <w:p w:rsidR="004F3B6A" w:rsidRDefault="004F3B6A" w:rsidP="008552A1">
      <w:pPr>
        <w:spacing w:after="0" w:line="240" w:lineRule="auto"/>
        <w:rPr>
          <w:rFonts w:ascii="Times New Roman" w:hAnsi="Times New Roman"/>
          <w:b/>
          <w:bCs/>
          <w:sz w:val="24"/>
          <w:szCs w:val="24"/>
        </w:rPr>
      </w:pPr>
    </w:p>
    <w:p w:rsidR="008C4E19" w:rsidRPr="00A47F2F" w:rsidRDefault="008C4E19" w:rsidP="008C4E19">
      <w:pPr>
        <w:pStyle w:val="Balk1"/>
      </w:pPr>
      <w:bookmarkStart w:id="34" w:name="_Toc531097547"/>
      <w:r w:rsidRPr="00A47F2F">
        <w:t>V. BÖLÜM</w:t>
      </w:r>
      <w:r>
        <w:t>:</w:t>
      </w:r>
      <w:bookmarkStart w:id="35" w:name="_Toc416085168"/>
      <w:bookmarkStart w:id="36" w:name="_Toc529519471"/>
      <w:r>
        <w:t xml:space="preserve"> </w:t>
      </w:r>
      <w:r w:rsidRPr="00A47F2F">
        <w:t>MALİYETLENDİRME</w:t>
      </w:r>
      <w:bookmarkEnd w:id="34"/>
      <w:bookmarkEnd w:id="35"/>
      <w:bookmarkEnd w:id="36"/>
    </w:p>
    <w:p w:rsidR="008C4E19" w:rsidRDefault="008C4E19" w:rsidP="008C4E19">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8C4E19" w:rsidRDefault="008C4E19" w:rsidP="008C4E19">
      <w:pPr>
        <w:rPr>
          <w:lang w:eastAsia="tr-TR"/>
        </w:rPr>
      </w:pPr>
    </w:p>
    <w:tbl>
      <w:tblPr>
        <w:tblW w:w="0" w:type="auto"/>
        <w:tblInd w:w="85" w:type="dxa"/>
        <w:tblLayout w:type="fixed"/>
        <w:tblCellMar>
          <w:left w:w="70" w:type="dxa"/>
          <w:right w:w="70" w:type="dxa"/>
        </w:tblCellMar>
        <w:tblLook w:val="04A0" w:firstRow="1" w:lastRow="0" w:firstColumn="1" w:lastColumn="0" w:noHBand="0" w:noVBand="1"/>
      </w:tblPr>
      <w:tblGrid>
        <w:gridCol w:w="3143"/>
        <w:gridCol w:w="1052"/>
        <w:gridCol w:w="1184"/>
        <w:gridCol w:w="1052"/>
        <w:gridCol w:w="1184"/>
        <w:gridCol w:w="1184"/>
        <w:gridCol w:w="1052"/>
      </w:tblGrid>
      <w:tr w:rsidR="008C4E19" w:rsidRPr="00D41148" w:rsidTr="007E1AB4">
        <w:trPr>
          <w:trHeight w:val="304"/>
        </w:trPr>
        <w:tc>
          <w:tcPr>
            <w:tcW w:w="314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rPr>
                <w:b/>
                <w:bCs/>
                <w:color w:val="000000"/>
                <w:szCs w:val="24"/>
              </w:rPr>
            </w:pPr>
            <w:bookmarkStart w:id="37" w:name="_GoBack"/>
            <w:bookmarkEnd w:id="37"/>
            <w:r w:rsidRPr="00D41148">
              <w:rPr>
                <w:b/>
                <w:bCs/>
                <w:color w:val="000000"/>
                <w:szCs w:val="24"/>
              </w:rPr>
              <w:t>Kaynak Tablosu</w:t>
            </w:r>
          </w:p>
        </w:tc>
        <w:tc>
          <w:tcPr>
            <w:tcW w:w="10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jc w:val="center"/>
              <w:rPr>
                <w:b/>
                <w:bCs/>
                <w:color w:val="FFFFFF"/>
              </w:rPr>
            </w:pPr>
            <w:r w:rsidRPr="00D41148">
              <w:rPr>
                <w:b/>
                <w:bCs/>
                <w:color w:val="FFFFFF"/>
              </w:rPr>
              <w:t>2019</w:t>
            </w:r>
          </w:p>
        </w:tc>
        <w:tc>
          <w:tcPr>
            <w:tcW w:w="118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jc w:val="center"/>
              <w:rPr>
                <w:b/>
                <w:bCs/>
                <w:color w:val="FFFFFF"/>
              </w:rPr>
            </w:pPr>
            <w:r w:rsidRPr="00D41148">
              <w:rPr>
                <w:b/>
                <w:bCs/>
                <w:color w:val="FFFFFF"/>
              </w:rPr>
              <w:t>2020</w:t>
            </w:r>
          </w:p>
        </w:tc>
        <w:tc>
          <w:tcPr>
            <w:tcW w:w="105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jc w:val="center"/>
              <w:rPr>
                <w:b/>
                <w:bCs/>
                <w:color w:val="FFFFFF"/>
              </w:rPr>
            </w:pPr>
            <w:r w:rsidRPr="00D41148">
              <w:rPr>
                <w:b/>
                <w:bCs/>
                <w:color w:val="FFFFFF"/>
              </w:rPr>
              <w:t>2021</w:t>
            </w:r>
          </w:p>
        </w:tc>
        <w:tc>
          <w:tcPr>
            <w:tcW w:w="118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jc w:val="center"/>
              <w:rPr>
                <w:b/>
                <w:bCs/>
                <w:color w:val="FFFFFF"/>
              </w:rPr>
            </w:pPr>
            <w:r w:rsidRPr="00D41148">
              <w:rPr>
                <w:b/>
                <w:bCs/>
                <w:color w:val="FFFFFF"/>
              </w:rPr>
              <w:t>2022</w:t>
            </w:r>
          </w:p>
        </w:tc>
        <w:tc>
          <w:tcPr>
            <w:tcW w:w="118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jc w:val="center"/>
              <w:rPr>
                <w:b/>
                <w:bCs/>
                <w:color w:val="FFFFFF"/>
              </w:rPr>
            </w:pPr>
            <w:r w:rsidRPr="00D41148">
              <w:rPr>
                <w:b/>
                <w:bCs/>
                <w:color w:val="FFFFFF"/>
              </w:rPr>
              <w:t>2023</w:t>
            </w:r>
          </w:p>
        </w:tc>
        <w:tc>
          <w:tcPr>
            <w:tcW w:w="105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C4E19" w:rsidRPr="00D41148" w:rsidRDefault="008C4E19" w:rsidP="0076340D">
            <w:pPr>
              <w:spacing w:after="0" w:line="240" w:lineRule="auto"/>
              <w:rPr>
                <w:b/>
                <w:bCs/>
                <w:color w:val="FFFFFF"/>
              </w:rPr>
            </w:pPr>
            <w:r w:rsidRPr="00D41148">
              <w:rPr>
                <w:b/>
                <w:bCs/>
                <w:color w:val="FFFFFF"/>
              </w:rPr>
              <w:t>Toplam</w:t>
            </w:r>
          </w:p>
        </w:tc>
      </w:tr>
      <w:tr w:rsidR="008C4E19" w:rsidRPr="00D41148" w:rsidTr="007E1AB4">
        <w:trPr>
          <w:trHeight w:val="289"/>
        </w:trPr>
        <w:tc>
          <w:tcPr>
            <w:tcW w:w="3143" w:type="dxa"/>
            <w:vMerge/>
            <w:tcBorders>
              <w:top w:val="single" w:sz="12" w:space="0" w:color="000000"/>
              <w:left w:val="single" w:sz="12"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000000"/>
                <w:szCs w:val="24"/>
              </w:rPr>
            </w:pPr>
          </w:p>
        </w:tc>
        <w:tc>
          <w:tcPr>
            <w:tcW w:w="1052" w:type="dxa"/>
            <w:vMerge/>
            <w:tcBorders>
              <w:top w:val="single" w:sz="12" w:space="0" w:color="000000"/>
              <w:left w:val="single" w:sz="4"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FFFFFF"/>
              </w:rPr>
            </w:pPr>
          </w:p>
        </w:tc>
        <w:tc>
          <w:tcPr>
            <w:tcW w:w="1184" w:type="dxa"/>
            <w:vMerge/>
            <w:tcBorders>
              <w:top w:val="single" w:sz="12" w:space="0" w:color="000000"/>
              <w:left w:val="single" w:sz="4"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FFFFFF"/>
              </w:rPr>
            </w:pPr>
          </w:p>
        </w:tc>
        <w:tc>
          <w:tcPr>
            <w:tcW w:w="1052" w:type="dxa"/>
            <w:vMerge/>
            <w:tcBorders>
              <w:top w:val="single" w:sz="12" w:space="0" w:color="000000"/>
              <w:left w:val="single" w:sz="4"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FFFFFF"/>
              </w:rPr>
            </w:pPr>
          </w:p>
        </w:tc>
        <w:tc>
          <w:tcPr>
            <w:tcW w:w="1184" w:type="dxa"/>
            <w:vMerge/>
            <w:tcBorders>
              <w:top w:val="single" w:sz="12" w:space="0" w:color="000000"/>
              <w:left w:val="single" w:sz="4"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FFFFFF"/>
              </w:rPr>
            </w:pPr>
          </w:p>
        </w:tc>
        <w:tc>
          <w:tcPr>
            <w:tcW w:w="1184" w:type="dxa"/>
            <w:vMerge/>
            <w:tcBorders>
              <w:top w:val="single" w:sz="12" w:space="0" w:color="000000"/>
              <w:left w:val="single" w:sz="4" w:space="0" w:color="000000"/>
              <w:bottom w:val="single" w:sz="4" w:space="0" w:color="000000"/>
              <w:right w:val="single" w:sz="4" w:space="0" w:color="000000"/>
            </w:tcBorders>
            <w:vAlign w:val="center"/>
            <w:hideMark/>
          </w:tcPr>
          <w:p w:rsidR="008C4E19" w:rsidRPr="00D41148" w:rsidRDefault="008C4E19" w:rsidP="0076340D">
            <w:pPr>
              <w:spacing w:after="0" w:line="240" w:lineRule="auto"/>
              <w:rPr>
                <w:b/>
                <w:bCs/>
                <w:color w:val="FFFFFF"/>
              </w:rPr>
            </w:pPr>
          </w:p>
        </w:tc>
        <w:tc>
          <w:tcPr>
            <w:tcW w:w="1052" w:type="dxa"/>
            <w:vMerge/>
            <w:tcBorders>
              <w:top w:val="single" w:sz="12" w:space="0" w:color="000000"/>
              <w:left w:val="single" w:sz="4" w:space="0" w:color="000000"/>
              <w:bottom w:val="single" w:sz="4" w:space="0" w:color="000000"/>
              <w:right w:val="single" w:sz="12" w:space="0" w:color="000000"/>
            </w:tcBorders>
            <w:vAlign w:val="center"/>
            <w:hideMark/>
          </w:tcPr>
          <w:p w:rsidR="008C4E19" w:rsidRPr="00D41148" w:rsidRDefault="008C4E19" w:rsidP="0076340D">
            <w:pPr>
              <w:spacing w:after="0" w:line="240" w:lineRule="auto"/>
              <w:rPr>
                <w:b/>
                <w:bCs/>
                <w:color w:val="FFFFFF"/>
              </w:rPr>
            </w:pPr>
          </w:p>
        </w:tc>
      </w:tr>
      <w:tr w:rsidR="008C4E19" w:rsidRPr="00D41148" w:rsidTr="007E1AB4">
        <w:trPr>
          <w:trHeight w:val="289"/>
        </w:trPr>
        <w:tc>
          <w:tcPr>
            <w:tcW w:w="3143" w:type="dxa"/>
            <w:tcBorders>
              <w:top w:val="nil"/>
              <w:left w:val="single" w:sz="12"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rPr>
                <w:b/>
                <w:bCs/>
                <w:color w:val="FFFFFF"/>
              </w:rPr>
            </w:pPr>
            <w:r w:rsidRPr="00D41148">
              <w:rPr>
                <w:b/>
                <w:bCs/>
                <w:color w:val="FFFFFF"/>
              </w:rPr>
              <w:t>Genel Bütçe</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052" w:type="dxa"/>
            <w:tcBorders>
              <w:top w:val="nil"/>
              <w:left w:val="nil"/>
              <w:bottom w:val="single" w:sz="4" w:space="0" w:color="000000"/>
              <w:right w:val="single" w:sz="12"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r>
      <w:tr w:rsidR="008C4E19" w:rsidRPr="00D41148" w:rsidTr="007E1AB4">
        <w:trPr>
          <w:trHeight w:val="578"/>
        </w:trPr>
        <w:tc>
          <w:tcPr>
            <w:tcW w:w="3143" w:type="dxa"/>
            <w:tcBorders>
              <w:top w:val="nil"/>
              <w:left w:val="single" w:sz="12"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rPr>
                <w:b/>
                <w:bCs/>
                <w:color w:val="FFFFFF"/>
              </w:rPr>
            </w:pPr>
            <w:r w:rsidRPr="00D41148">
              <w:rPr>
                <w:b/>
                <w:bCs/>
                <w:color w:val="FFFFFF"/>
              </w:rPr>
              <w:t>Valilikler ve Belediyelerin Katkısı</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1000</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2000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5000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7000</w:t>
            </w:r>
          </w:p>
        </w:tc>
        <w:tc>
          <w:tcPr>
            <w:tcW w:w="1052" w:type="dxa"/>
            <w:tcBorders>
              <w:top w:val="nil"/>
              <w:left w:val="nil"/>
              <w:bottom w:val="single" w:sz="4" w:space="0" w:color="000000"/>
              <w:right w:val="single" w:sz="12"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15000</w:t>
            </w:r>
          </w:p>
        </w:tc>
      </w:tr>
      <w:tr w:rsidR="008C4E19" w:rsidRPr="00D41148" w:rsidTr="007E1AB4">
        <w:trPr>
          <w:trHeight w:val="535"/>
        </w:trPr>
        <w:tc>
          <w:tcPr>
            <w:tcW w:w="3143" w:type="dxa"/>
            <w:tcBorders>
              <w:top w:val="nil"/>
              <w:left w:val="single" w:sz="12" w:space="0" w:color="000000"/>
              <w:bottom w:val="single" w:sz="4" w:space="0" w:color="000000"/>
              <w:right w:val="single" w:sz="4" w:space="0" w:color="000000"/>
            </w:tcBorders>
            <w:shd w:val="clear" w:color="000000" w:fill="F79546"/>
            <w:vAlign w:val="center"/>
            <w:hideMark/>
          </w:tcPr>
          <w:p w:rsidR="008C4E19" w:rsidRPr="00D41148" w:rsidRDefault="008C4E19" w:rsidP="0076340D">
            <w:pPr>
              <w:spacing w:after="0" w:line="240" w:lineRule="auto"/>
              <w:rPr>
                <w:b/>
                <w:bCs/>
                <w:color w:val="FFFFFF"/>
              </w:rPr>
            </w:pPr>
            <w:r w:rsidRPr="00D41148">
              <w:rPr>
                <w:b/>
                <w:bCs/>
                <w:color w:val="FFFFFF"/>
              </w:rPr>
              <w:t>Diğer (Okul Aile Birlikleri)</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30000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40000</w:t>
            </w:r>
          </w:p>
        </w:tc>
        <w:tc>
          <w:tcPr>
            <w:tcW w:w="1052"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50000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75000</w:t>
            </w:r>
          </w:p>
        </w:tc>
        <w:tc>
          <w:tcPr>
            <w:tcW w:w="1184" w:type="dxa"/>
            <w:tcBorders>
              <w:top w:val="nil"/>
              <w:left w:val="nil"/>
              <w:bottom w:val="single" w:sz="4"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80000</w:t>
            </w:r>
          </w:p>
        </w:tc>
        <w:tc>
          <w:tcPr>
            <w:tcW w:w="1052" w:type="dxa"/>
            <w:tcBorders>
              <w:top w:val="nil"/>
              <w:left w:val="nil"/>
              <w:bottom w:val="single" w:sz="4" w:space="0" w:color="000000"/>
              <w:right w:val="single" w:sz="12"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275000</w:t>
            </w:r>
          </w:p>
        </w:tc>
      </w:tr>
      <w:tr w:rsidR="008C4E19" w:rsidRPr="00D41148" w:rsidTr="007E1AB4">
        <w:trPr>
          <w:trHeight w:val="304"/>
        </w:trPr>
        <w:tc>
          <w:tcPr>
            <w:tcW w:w="314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C4E19" w:rsidRPr="00D41148" w:rsidRDefault="008C4E19" w:rsidP="0076340D">
            <w:pPr>
              <w:spacing w:after="0" w:line="240" w:lineRule="auto"/>
              <w:jc w:val="right"/>
              <w:rPr>
                <w:b/>
                <w:bCs/>
                <w:color w:val="FFFFFF"/>
              </w:rPr>
            </w:pPr>
            <w:r w:rsidRPr="00D41148">
              <w:rPr>
                <w:b/>
                <w:bCs/>
                <w:color w:val="FFFFFF"/>
              </w:rPr>
              <w:t>TOPLAM</w:t>
            </w:r>
          </w:p>
        </w:tc>
        <w:tc>
          <w:tcPr>
            <w:tcW w:w="1052" w:type="dxa"/>
            <w:tcBorders>
              <w:top w:val="single" w:sz="8" w:space="0" w:color="000000"/>
              <w:left w:val="nil"/>
              <w:bottom w:val="single" w:sz="12"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30000</w:t>
            </w:r>
          </w:p>
        </w:tc>
        <w:tc>
          <w:tcPr>
            <w:tcW w:w="1184" w:type="dxa"/>
            <w:tcBorders>
              <w:top w:val="single" w:sz="8" w:space="0" w:color="000000"/>
              <w:left w:val="nil"/>
              <w:bottom w:val="single" w:sz="12"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41000</w:t>
            </w:r>
          </w:p>
        </w:tc>
        <w:tc>
          <w:tcPr>
            <w:tcW w:w="1052" w:type="dxa"/>
            <w:tcBorders>
              <w:top w:val="single" w:sz="8" w:space="0" w:color="000000"/>
              <w:left w:val="nil"/>
              <w:bottom w:val="single" w:sz="12"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52000</w:t>
            </w:r>
          </w:p>
        </w:tc>
        <w:tc>
          <w:tcPr>
            <w:tcW w:w="1184" w:type="dxa"/>
            <w:tcBorders>
              <w:top w:val="single" w:sz="8" w:space="0" w:color="000000"/>
              <w:left w:val="nil"/>
              <w:bottom w:val="single" w:sz="12"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82000</w:t>
            </w:r>
          </w:p>
        </w:tc>
        <w:tc>
          <w:tcPr>
            <w:tcW w:w="1184" w:type="dxa"/>
            <w:tcBorders>
              <w:top w:val="single" w:sz="8" w:space="0" w:color="000000"/>
              <w:left w:val="nil"/>
              <w:bottom w:val="single" w:sz="12" w:space="0" w:color="000000"/>
              <w:right w:val="single" w:sz="4"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87000</w:t>
            </w:r>
          </w:p>
        </w:tc>
        <w:tc>
          <w:tcPr>
            <w:tcW w:w="1052" w:type="dxa"/>
            <w:tcBorders>
              <w:top w:val="single" w:sz="8" w:space="0" w:color="000000"/>
              <w:left w:val="nil"/>
              <w:bottom w:val="single" w:sz="12" w:space="0" w:color="000000"/>
              <w:right w:val="single" w:sz="12" w:space="0" w:color="000000"/>
            </w:tcBorders>
            <w:shd w:val="clear" w:color="auto" w:fill="auto"/>
            <w:vAlign w:val="center"/>
          </w:tcPr>
          <w:p w:rsidR="008C4E19" w:rsidRPr="00D41148" w:rsidRDefault="008C4E19" w:rsidP="0076340D">
            <w:pPr>
              <w:spacing w:after="0" w:line="240" w:lineRule="auto"/>
              <w:rPr>
                <w:color w:val="000000"/>
                <w:sz w:val="20"/>
                <w:szCs w:val="20"/>
              </w:rPr>
            </w:pPr>
            <w:r>
              <w:rPr>
                <w:color w:val="000000"/>
                <w:sz w:val="20"/>
                <w:szCs w:val="20"/>
              </w:rPr>
              <w:t>290000</w:t>
            </w:r>
          </w:p>
        </w:tc>
      </w:tr>
    </w:tbl>
    <w:p w:rsidR="008C4E19" w:rsidRPr="008C4E19" w:rsidRDefault="008C4E19" w:rsidP="008C4E19">
      <w:pPr>
        <w:rPr>
          <w:lang w:eastAsia="tr-TR"/>
        </w:rPr>
      </w:pPr>
    </w:p>
    <w:p w:rsidR="008C4E19" w:rsidRDefault="008C4E19" w:rsidP="008C4E19">
      <w:pPr>
        <w:spacing w:after="0" w:line="240" w:lineRule="auto"/>
        <w:rPr>
          <w:rFonts w:ascii="Times New Roman" w:hAnsi="Times New Roman"/>
          <w:b/>
          <w:bCs/>
          <w:sz w:val="24"/>
          <w:szCs w:val="24"/>
        </w:rPr>
      </w:pPr>
      <w:bookmarkStart w:id="38" w:name="_Toc416085171"/>
      <w:bookmarkStart w:id="39" w:name="_Toc529519472"/>
    </w:p>
    <w:p w:rsidR="008C4E19" w:rsidRDefault="008C4E19" w:rsidP="008C4E19">
      <w:pPr>
        <w:spacing w:after="0" w:line="240" w:lineRule="auto"/>
        <w:rPr>
          <w:rFonts w:ascii="Times New Roman" w:hAnsi="Times New Roman"/>
          <w:b/>
          <w:bCs/>
          <w:sz w:val="24"/>
          <w:szCs w:val="24"/>
        </w:rPr>
      </w:pPr>
    </w:p>
    <w:p w:rsidR="008C4E19" w:rsidRDefault="008C4E19" w:rsidP="008C4E19">
      <w:pPr>
        <w:spacing w:after="0" w:line="240" w:lineRule="auto"/>
        <w:rPr>
          <w:rFonts w:ascii="Times New Roman" w:hAnsi="Times New Roman"/>
          <w:b/>
          <w:bCs/>
          <w:sz w:val="24"/>
          <w:szCs w:val="24"/>
        </w:rPr>
      </w:pPr>
    </w:p>
    <w:p w:rsidR="008C4E19" w:rsidRDefault="008C4E19" w:rsidP="008C4E19">
      <w:pPr>
        <w:spacing w:after="0" w:line="240" w:lineRule="auto"/>
        <w:rPr>
          <w:rFonts w:ascii="Times New Roman" w:hAnsi="Times New Roman"/>
          <w:b/>
          <w:bCs/>
          <w:sz w:val="24"/>
          <w:szCs w:val="24"/>
        </w:rPr>
      </w:pPr>
    </w:p>
    <w:p w:rsidR="008C4E19" w:rsidRPr="008C4E19" w:rsidRDefault="008C4E19" w:rsidP="008C4E19">
      <w:pPr>
        <w:spacing w:after="0" w:line="240" w:lineRule="auto"/>
        <w:rPr>
          <w:rFonts w:ascii="Times New Roman" w:hAnsi="Times New Roman"/>
          <w:b/>
          <w:bCs/>
          <w:sz w:val="24"/>
          <w:szCs w:val="24"/>
        </w:rPr>
      </w:pPr>
      <w:r w:rsidRPr="008C4E19">
        <w:rPr>
          <w:rFonts w:ascii="Times New Roman" w:hAnsi="Times New Roman"/>
          <w:b/>
          <w:bCs/>
          <w:sz w:val="24"/>
          <w:szCs w:val="24"/>
        </w:rPr>
        <w:t>VI. BÖLÜM</w:t>
      </w:r>
      <w:bookmarkEnd w:id="38"/>
      <w:bookmarkEnd w:id="39"/>
      <w:r w:rsidRPr="008C4E19">
        <w:rPr>
          <w:rFonts w:ascii="Times New Roman" w:hAnsi="Times New Roman"/>
          <w:b/>
          <w:bCs/>
          <w:sz w:val="24"/>
          <w:szCs w:val="24"/>
        </w:rPr>
        <w:t>:</w:t>
      </w:r>
      <w:bookmarkStart w:id="40" w:name="_Toc416085172"/>
      <w:bookmarkStart w:id="41" w:name="_Toc529519473"/>
      <w:r w:rsidRPr="008C4E19">
        <w:rPr>
          <w:rFonts w:ascii="Times New Roman" w:hAnsi="Times New Roman"/>
          <w:b/>
          <w:bCs/>
          <w:sz w:val="24"/>
          <w:szCs w:val="24"/>
        </w:rPr>
        <w:t xml:space="preserve"> İZLEME VE DEĞERLENDİRME</w:t>
      </w:r>
      <w:bookmarkEnd w:id="40"/>
      <w:bookmarkEnd w:id="41"/>
    </w:p>
    <w:p w:rsidR="008C4E19" w:rsidRDefault="008C4E19" w:rsidP="008C4E19">
      <w:pPr>
        <w:spacing w:after="0" w:line="240" w:lineRule="auto"/>
        <w:rPr>
          <w:rFonts w:ascii="Times New Roman" w:hAnsi="Times New Roman"/>
          <w:b/>
          <w:bCs/>
          <w:sz w:val="24"/>
          <w:szCs w:val="24"/>
        </w:rPr>
      </w:pPr>
    </w:p>
    <w:p w:rsidR="008C4E19" w:rsidRPr="008C4E19" w:rsidRDefault="008C4E19" w:rsidP="008C4E19">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8C4E19">
        <w:rPr>
          <w:rFonts w:ascii="Times New Roman" w:hAnsi="Times New Roman"/>
          <w:b/>
          <w:bCs/>
          <w:sz w:val="24"/>
          <w:szCs w:val="24"/>
        </w:rPr>
        <w:t xml:space="preserve">Okulumuz Stratejik Planı izleme ve değerlendirme çalışmalarında 5 yıllık Stratejik Planın izlenmesi ve 1 yıllık gelişim planın izlenmesi olarak ikili bir ayrıma gidilecektir. </w:t>
      </w:r>
    </w:p>
    <w:p w:rsidR="008C4E19" w:rsidRPr="008C4E19" w:rsidRDefault="008C4E19" w:rsidP="008C4E19">
      <w:pPr>
        <w:spacing w:after="0" w:line="240" w:lineRule="auto"/>
        <w:rPr>
          <w:rFonts w:ascii="Times New Roman" w:hAnsi="Times New Roman"/>
          <w:b/>
          <w:bCs/>
          <w:sz w:val="24"/>
          <w:szCs w:val="24"/>
        </w:rPr>
      </w:pPr>
      <w:r w:rsidRPr="008C4E19">
        <w:rPr>
          <w:rFonts w:ascii="Times New Roman" w:hAnsi="Times New Roman"/>
          <w:b/>
          <w:bCs/>
          <w:sz w:val="24"/>
          <w:szCs w:val="24"/>
        </w:rPr>
        <w:t>Stratejik planın izlenmesinde 6 aylık dönemlerde izleme yapılacak denetim birimleri, il ve ilçe millî eğitim müdürlüğü ve Bakanlık denetim ve kontrollerine hazır halde tutulacaktır.</w:t>
      </w:r>
    </w:p>
    <w:p w:rsidR="008552A1" w:rsidRPr="008552A1" w:rsidRDefault="008C4E19" w:rsidP="008C4E19">
      <w:pPr>
        <w:spacing w:after="0" w:line="240" w:lineRule="auto"/>
        <w:rPr>
          <w:rFonts w:ascii="Times New Roman" w:hAnsi="Times New Roman"/>
          <w:b/>
          <w:bCs/>
          <w:sz w:val="24"/>
          <w:szCs w:val="24"/>
        </w:rPr>
      </w:pPr>
      <w:r w:rsidRPr="008C4E19">
        <w:rPr>
          <w:rFonts w:ascii="Times New Roman" w:hAnsi="Times New Roman"/>
          <w:b/>
          <w:bCs/>
          <w:sz w:val="24"/>
          <w:szCs w:val="24"/>
        </w:rPr>
        <w:t>Yıllık planın uygulanmasında yürütme ekipleri ve eylem sorumlularıyla aylık ilerleme toplantıları yapılacaktır. Toplantıda bir önceki ayda yapılanlar ve bir sonraki ayda yapılacaklar görüşülüp karara bağlanacaktır.</w:t>
      </w:r>
    </w:p>
    <w:p w:rsidR="008552A1" w:rsidRPr="00F376ED" w:rsidRDefault="008552A1" w:rsidP="00F376ED">
      <w:pPr>
        <w:spacing w:after="0" w:line="240" w:lineRule="auto"/>
        <w:rPr>
          <w:rFonts w:ascii="Times New Roman" w:hAnsi="Times New Roman"/>
          <w:b/>
          <w:bCs/>
          <w:sz w:val="24"/>
          <w:szCs w:val="24"/>
        </w:rPr>
      </w:pPr>
    </w:p>
    <w:p w:rsidR="00F376ED" w:rsidRDefault="00F376ED">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961636" w:rsidRDefault="00961636">
      <w:pPr>
        <w:spacing w:after="0" w:line="240" w:lineRule="auto"/>
        <w:rPr>
          <w:rFonts w:ascii="Times New Roman" w:hAnsi="Times New Roman"/>
          <w:b/>
          <w:bCs/>
          <w:sz w:val="24"/>
          <w:szCs w:val="24"/>
        </w:rPr>
      </w:pPr>
    </w:p>
    <w:p w:rsidR="00191284" w:rsidRDefault="00191284" w:rsidP="005443DC">
      <w:pPr>
        <w:jc w:val="center"/>
        <w:rPr>
          <w:rFonts w:ascii="Gabriola" w:hAnsi="Gabriola"/>
          <w:color w:val="C00000"/>
          <w:sz w:val="72"/>
          <w:szCs w:val="72"/>
        </w:rPr>
      </w:pPr>
    </w:p>
    <w:p w:rsidR="00B151C7" w:rsidRPr="00B151C7" w:rsidRDefault="00B151C7" w:rsidP="00D76FA8">
      <w:pPr>
        <w:jc w:val="both"/>
        <w:rPr>
          <w:rFonts w:ascii="Times New Roman" w:hAnsi="Times New Roman"/>
          <w:sz w:val="24"/>
          <w:szCs w:val="24"/>
        </w:rPr>
      </w:pPr>
    </w:p>
    <w:sectPr w:rsidR="00B151C7" w:rsidRPr="00B151C7" w:rsidSect="005443DC">
      <w:footerReference w:type="even" r:id="rId15"/>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B7" w:rsidRDefault="00A406B7">
      <w:pPr>
        <w:spacing w:after="0" w:line="240" w:lineRule="auto"/>
      </w:pPr>
      <w:r>
        <w:separator/>
      </w:r>
    </w:p>
  </w:endnote>
  <w:endnote w:type="continuationSeparator" w:id="0">
    <w:p w:rsidR="00A406B7" w:rsidRDefault="00A4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doni MT Condensed">
    <w:panose1 w:val="020706060806060202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B7" w:rsidRDefault="00A406B7"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406B7" w:rsidRDefault="00A406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B7" w:rsidRDefault="00A406B7">
      <w:pPr>
        <w:spacing w:after="0" w:line="240" w:lineRule="auto"/>
      </w:pPr>
      <w:r>
        <w:separator/>
      </w:r>
    </w:p>
  </w:footnote>
  <w:footnote w:type="continuationSeparator" w:id="0">
    <w:p w:rsidR="00A406B7" w:rsidRDefault="00A40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FA"/>
    <w:multiLevelType w:val="hybridMultilevel"/>
    <w:tmpl w:val="C69028AA"/>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CC140F1"/>
    <w:multiLevelType w:val="hybridMultilevel"/>
    <w:tmpl w:val="71649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B77096"/>
    <w:multiLevelType w:val="hybridMultilevel"/>
    <w:tmpl w:val="E092F566"/>
    <w:lvl w:ilvl="0" w:tplc="E468F03E">
      <w:numFmt w:val="bullet"/>
      <w:lvlText w:val=""/>
      <w:lvlJc w:val="left"/>
      <w:pPr>
        <w:ind w:left="825" w:hanging="360"/>
      </w:pPr>
      <w:rPr>
        <w:rFonts w:ascii="Symbol" w:eastAsia="Symbol" w:hAnsi="Symbol" w:cs="Symbol" w:hint="default"/>
        <w:w w:val="100"/>
        <w:sz w:val="23"/>
        <w:szCs w:val="23"/>
        <w:lang w:val="en-CA" w:eastAsia="en-CA" w:bidi="en-CA"/>
      </w:rPr>
    </w:lvl>
    <w:lvl w:ilvl="1" w:tplc="3D4844F6">
      <w:numFmt w:val="bullet"/>
      <w:lvlText w:val="•"/>
      <w:lvlJc w:val="left"/>
      <w:pPr>
        <w:ind w:left="1554" w:hanging="360"/>
      </w:pPr>
      <w:rPr>
        <w:rFonts w:hint="default"/>
        <w:lang w:val="en-CA" w:eastAsia="en-CA" w:bidi="en-CA"/>
      </w:rPr>
    </w:lvl>
    <w:lvl w:ilvl="2" w:tplc="213EB464">
      <w:numFmt w:val="bullet"/>
      <w:lvlText w:val="•"/>
      <w:lvlJc w:val="left"/>
      <w:pPr>
        <w:ind w:left="2288" w:hanging="360"/>
      </w:pPr>
      <w:rPr>
        <w:rFonts w:hint="default"/>
        <w:lang w:val="en-CA" w:eastAsia="en-CA" w:bidi="en-CA"/>
      </w:rPr>
    </w:lvl>
    <w:lvl w:ilvl="3" w:tplc="EA520806">
      <w:numFmt w:val="bullet"/>
      <w:lvlText w:val="•"/>
      <w:lvlJc w:val="left"/>
      <w:pPr>
        <w:ind w:left="3023" w:hanging="360"/>
      </w:pPr>
      <w:rPr>
        <w:rFonts w:hint="default"/>
        <w:lang w:val="en-CA" w:eastAsia="en-CA" w:bidi="en-CA"/>
      </w:rPr>
    </w:lvl>
    <w:lvl w:ilvl="4" w:tplc="3C7E1C44">
      <w:numFmt w:val="bullet"/>
      <w:lvlText w:val="•"/>
      <w:lvlJc w:val="left"/>
      <w:pPr>
        <w:ind w:left="3757" w:hanging="360"/>
      </w:pPr>
      <w:rPr>
        <w:rFonts w:hint="default"/>
        <w:lang w:val="en-CA" w:eastAsia="en-CA" w:bidi="en-CA"/>
      </w:rPr>
    </w:lvl>
    <w:lvl w:ilvl="5" w:tplc="AA6EBEA4">
      <w:numFmt w:val="bullet"/>
      <w:lvlText w:val="•"/>
      <w:lvlJc w:val="left"/>
      <w:pPr>
        <w:ind w:left="4492" w:hanging="360"/>
      </w:pPr>
      <w:rPr>
        <w:rFonts w:hint="default"/>
        <w:lang w:val="en-CA" w:eastAsia="en-CA" w:bidi="en-CA"/>
      </w:rPr>
    </w:lvl>
    <w:lvl w:ilvl="6" w:tplc="0B2870E4">
      <w:numFmt w:val="bullet"/>
      <w:lvlText w:val="•"/>
      <w:lvlJc w:val="left"/>
      <w:pPr>
        <w:ind w:left="5226" w:hanging="360"/>
      </w:pPr>
      <w:rPr>
        <w:rFonts w:hint="default"/>
        <w:lang w:val="en-CA" w:eastAsia="en-CA" w:bidi="en-CA"/>
      </w:rPr>
    </w:lvl>
    <w:lvl w:ilvl="7" w:tplc="6F7AFE0A">
      <w:numFmt w:val="bullet"/>
      <w:lvlText w:val="•"/>
      <w:lvlJc w:val="left"/>
      <w:pPr>
        <w:ind w:left="5960" w:hanging="360"/>
      </w:pPr>
      <w:rPr>
        <w:rFonts w:hint="default"/>
        <w:lang w:val="en-CA" w:eastAsia="en-CA" w:bidi="en-CA"/>
      </w:rPr>
    </w:lvl>
    <w:lvl w:ilvl="8" w:tplc="645C77F6">
      <w:numFmt w:val="bullet"/>
      <w:lvlText w:val="•"/>
      <w:lvlJc w:val="left"/>
      <w:pPr>
        <w:ind w:left="6695" w:hanging="360"/>
      </w:pPr>
      <w:rPr>
        <w:rFonts w:hint="default"/>
        <w:lang w:val="en-CA" w:eastAsia="en-CA" w:bidi="en-CA"/>
      </w:rPr>
    </w:lvl>
  </w:abstractNum>
  <w:abstractNum w:abstractNumId="7">
    <w:nsid w:val="31BB1E25"/>
    <w:multiLevelType w:val="hybridMultilevel"/>
    <w:tmpl w:val="59686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010B2B"/>
    <w:multiLevelType w:val="hybridMultilevel"/>
    <w:tmpl w:val="3234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5D72557"/>
    <w:multiLevelType w:val="hybridMultilevel"/>
    <w:tmpl w:val="614E8C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F7989"/>
    <w:multiLevelType w:val="hybridMultilevel"/>
    <w:tmpl w:val="427861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AB72C09"/>
    <w:multiLevelType w:val="hybridMultilevel"/>
    <w:tmpl w:val="111E0704"/>
    <w:lvl w:ilvl="0" w:tplc="88E88CE8">
      <w:numFmt w:val="bullet"/>
      <w:lvlText w:val=""/>
      <w:lvlJc w:val="left"/>
      <w:pPr>
        <w:ind w:left="825" w:hanging="360"/>
      </w:pPr>
      <w:rPr>
        <w:rFonts w:ascii="Symbol" w:eastAsia="Symbol" w:hAnsi="Symbol" w:cs="Symbol" w:hint="default"/>
        <w:w w:val="100"/>
        <w:sz w:val="23"/>
        <w:szCs w:val="23"/>
        <w:lang w:val="en-CA" w:eastAsia="en-CA" w:bidi="en-CA"/>
      </w:rPr>
    </w:lvl>
    <w:lvl w:ilvl="1" w:tplc="0C2AF52C">
      <w:numFmt w:val="bullet"/>
      <w:lvlText w:val="•"/>
      <w:lvlJc w:val="left"/>
      <w:pPr>
        <w:ind w:left="1554" w:hanging="360"/>
      </w:pPr>
      <w:rPr>
        <w:rFonts w:hint="default"/>
        <w:lang w:val="en-CA" w:eastAsia="en-CA" w:bidi="en-CA"/>
      </w:rPr>
    </w:lvl>
    <w:lvl w:ilvl="2" w:tplc="3E5A6128">
      <w:numFmt w:val="bullet"/>
      <w:lvlText w:val="•"/>
      <w:lvlJc w:val="left"/>
      <w:pPr>
        <w:ind w:left="2288" w:hanging="360"/>
      </w:pPr>
      <w:rPr>
        <w:rFonts w:hint="default"/>
        <w:lang w:val="en-CA" w:eastAsia="en-CA" w:bidi="en-CA"/>
      </w:rPr>
    </w:lvl>
    <w:lvl w:ilvl="3" w:tplc="BADC3114">
      <w:numFmt w:val="bullet"/>
      <w:lvlText w:val="•"/>
      <w:lvlJc w:val="left"/>
      <w:pPr>
        <w:ind w:left="3023" w:hanging="360"/>
      </w:pPr>
      <w:rPr>
        <w:rFonts w:hint="default"/>
        <w:lang w:val="en-CA" w:eastAsia="en-CA" w:bidi="en-CA"/>
      </w:rPr>
    </w:lvl>
    <w:lvl w:ilvl="4" w:tplc="4A842226">
      <w:numFmt w:val="bullet"/>
      <w:lvlText w:val="•"/>
      <w:lvlJc w:val="left"/>
      <w:pPr>
        <w:ind w:left="3757" w:hanging="360"/>
      </w:pPr>
      <w:rPr>
        <w:rFonts w:hint="default"/>
        <w:lang w:val="en-CA" w:eastAsia="en-CA" w:bidi="en-CA"/>
      </w:rPr>
    </w:lvl>
    <w:lvl w:ilvl="5" w:tplc="89945560">
      <w:numFmt w:val="bullet"/>
      <w:lvlText w:val="•"/>
      <w:lvlJc w:val="left"/>
      <w:pPr>
        <w:ind w:left="4492" w:hanging="360"/>
      </w:pPr>
      <w:rPr>
        <w:rFonts w:hint="default"/>
        <w:lang w:val="en-CA" w:eastAsia="en-CA" w:bidi="en-CA"/>
      </w:rPr>
    </w:lvl>
    <w:lvl w:ilvl="6" w:tplc="9CEC92CA">
      <w:numFmt w:val="bullet"/>
      <w:lvlText w:val="•"/>
      <w:lvlJc w:val="left"/>
      <w:pPr>
        <w:ind w:left="5226" w:hanging="360"/>
      </w:pPr>
      <w:rPr>
        <w:rFonts w:hint="default"/>
        <w:lang w:val="en-CA" w:eastAsia="en-CA" w:bidi="en-CA"/>
      </w:rPr>
    </w:lvl>
    <w:lvl w:ilvl="7" w:tplc="E4F67524">
      <w:numFmt w:val="bullet"/>
      <w:lvlText w:val="•"/>
      <w:lvlJc w:val="left"/>
      <w:pPr>
        <w:ind w:left="5960" w:hanging="360"/>
      </w:pPr>
      <w:rPr>
        <w:rFonts w:hint="default"/>
        <w:lang w:val="en-CA" w:eastAsia="en-CA" w:bidi="en-CA"/>
      </w:rPr>
    </w:lvl>
    <w:lvl w:ilvl="8" w:tplc="4EF80490">
      <w:numFmt w:val="bullet"/>
      <w:lvlText w:val="•"/>
      <w:lvlJc w:val="left"/>
      <w:pPr>
        <w:ind w:left="6695" w:hanging="360"/>
      </w:pPr>
      <w:rPr>
        <w:rFonts w:hint="default"/>
        <w:lang w:val="en-CA" w:eastAsia="en-CA" w:bidi="en-CA"/>
      </w:rPr>
    </w:lvl>
  </w:abstractNum>
  <w:abstractNum w:abstractNumId="13">
    <w:nsid w:val="3AF46ED0"/>
    <w:multiLevelType w:val="hybridMultilevel"/>
    <w:tmpl w:val="F678DE9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0885721"/>
    <w:multiLevelType w:val="hybridMultilevel"/>
    <w:tmpl w:val="AF6EB7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081F89"/>
    <w:multiLevelType w:val="hybridMultilevel"/>
    <w:tmpl w:val="F2309EF4"/>
    <w:lvl w:ilvl="0" w:tplc="7480F106">
      <w:numFmt w:val="bullet"/>
      <w:lvlText w:val=""/>
      <w:lvlJc w:val="left"/>
      <w:pPr>
        <w:ind w:left="825" w:hanging="360"/>
      </w:pPr>
      <w:rPr>
        <w:rFonts w:ascii="Symbol" w:eastAsia="Symbol" w:hAnsi="Symbol" w:cs="Symbol" w:hint="default"/>
        <w:w w:val="100"/>
        <w:sz w:val="23"/>
        <w:szCs w:val="23"/>
        <w:lang w:val="en-CA" w:eastAsia="en-CA" w:bidi="en-CA"/>
      </w:rPr>
    </w:lvl>
    <w:lvl w:ilvl="1" w:tplc="2F4A7886">
      <w:numFmt w:val="bullet"/>
      <w:lvlText w:val="•"/>
      <w:lvlJc w:val="left"/>
      <w:pPr>
        <w:ind w:left="1554" w:hanging="360"/>
      </w:pPr>
      <w:rPr>
        <w:rFonts w:hint="default"/>
        <w:lang w:val="en-CA" w:eastAsia="en-CA" w:bidi="en-CA"/>
      </w:rPr>
    </w:lvl>
    <w:lvl w:ilvl="2" w:tplc="0E02AF02">
      <w:numFmt w:val="bullet"/>
      <w:lvlText w:val="•"/>
      <w:lvlJc w:val="left"/>
      <w:pPr>
        <w:ind w:left="2288" w:hanging="360"/>
      </w:pPr>
      <w:rPr>
        <w:rFonts w:hint="default"/>
        <w:lang w:val="en-CA" w:eastAsia="en-CA" w:bidi="en-CA"/>
      </w:rPr>
    </w:lvl>
    <w:lvl w:ilvl="3" w:tplc="53B832AC">
      <w:numFmt w:val="bullet"/>
      <w:lvlText w:val="•"/>
      <w:lvlJc w:val="left"/>
      <w:pPr>
        <w:ind w:left="3023" w:hanging="360"/>
      </w:pPr>
      <w:rPr>
        <w:rFonts w:hint="default"/>
        <w:lang w:val="en-CA" w:eastAsia="en-CA" w:bidi="en-CA"/>
      </w:rPr>
    </w:lvl>
    <w:lvl w:ilvl="4" w:tplc="7EF2AB58">
      <w:numFmt w:val="bullet"/>
      <w:lvlText w:val="•"/>
      <w:lvlJc w:val="left"/>
      <w:pPr>
        <w:ind w:left="3757" w:hanging="360"/>
      </w:pPr>
      <w:rPr>
        <w:rFonts w:hint="default"/>
        <w:lang w:val="en-CA" w:eastAsia="en-CA" w:bidi="en-CA"/>
      </w:rPr>
    </w:lvl>
    <w:lvl w:ilvl="5" w:tplc="EA0C93BC">
      <w:numFmt w:val="bullet"/>
      <w:lvlText w:val="•"/>
      <w:lvlJc w:val="left"/>
      <w:pPr>
        <w:ind w:left="4492" w:hanging="360"/>
      </w:pPr>
      <w:rPr>
        <w:rFonts w:hint="default"/>
        <w:lang w:val="en-CA" w:eastAsia="en-CA" w:bidi="en-CA"/>
      </w:rPr>
    </w:lvl>
    <w:lvl w:ilvl="6" w:tplc="04E29B24">
      <w:numFmt w:val="bullet"/>
      <w:lvlText w:val="•"/>
      <w:lvlJc w:val="left"/>
      <w:pPr>
        <w:ind w:left="5226" w:hanging="360"/>
      </w:pPr>
      <w:rPr>
        <w:rFonts w:hint="default"/>
        <w:lang w:val="en-CA" w:eastAsia="en-CA" w:bidi="en-CA"/>
      </w:rPr>
    </w:lvl>
    <w:lvl w:ilvl="7" w:tplc="33B61804">
      <w:numFmt w:val="bullet"/>
      <w:lvlText w:val="•"/>
      <w:lvlJc w:val="left"/>
      <w:pPr>
        <w:ind w:left="5960" w:hanging="360"/>
      </w:pPr>
      <w:rPr>
        <w:rFonts w:hint="default"/>
        <w:lang w:val="en-CA" w:eastAsia="en-CA" w:bidi="en-CA"/>
      </w:rPr>
    </w:lvl>
    <w:lvl w:ilvl="8" w:tplc="A78ACC20">
      <w:numFmt w:val="bullet"/>
      <w:lvlText w:val="•"/>
      <w:lvlJc w:val="left"/>
      <w:pPr>
        <w:ind w:left="6695" w:hanging="360"/>
      </w:pPr>
      <w:rPr>
        <w:rFonts w:hint="default"/>
        <w:lang w:val="en-CA" w:eastAsia="en-CA" w:bidi="en-CA"/>
      </w:rPr>
    </w:lvl>
  </w:abstractNum>
  <w:abstractNum w:abstractNumId="18">
    <w:nsid w:val="44844588"/>
    <w:multiLevelType w:val="hybridMultilevel"/>
    <w:tmpl w:val="743A48F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9">
    <w:nsid w:val="448B5392"/>
    <w:multiLevelType w:val="hybridMultilevel"/>
    <w:tmpl w:val="8DDA82F0"/>
    <w:lvl w:ilvl="0" w:tplc="CF1058C6">
      <w:numFmt w:val="bullet"/>
      <w:lvlText w:val=""/>
      <w:lvlJc w:val="left"/>
      <w:pPr>
        <w:ind w:left="825" w:hanging="360"/>
      </w:pPr>
      <w:rPr>
        <w:rFonts w:ascii="Symbol" w:eastAsia="Symbol" w:hAnsi="Symbol" w:cs="Symbol" w:hint="default"/>
        <w:w w:val="100"/>
        <w:sz w:val="23"/>
        <w:szCs w:val="23"/>
        <w:lang w:val="en-CA" w:eastAsia="en-CA" w:bidi="en-CA"/>
      </w:rPr>
    </w:lvl>
    <w:lvl w:ilvl="1" w:tplc="39388D72">
      <w:numFmt w:val="bullet"/>
      <w:lvlText w:val="•"/>
      <w:lvlJc w:val="left"/>
      <w:pPr>
        <w:ind w:left="1554" w:hanging="360"/>
      </w:pPr>
      <w:rPr>
        <w:rFonts w:hint="default"/>
        <w:lang w:val="en-CA" w:eastAsia="en-CA" w:bidi="en-CA"/>
      </w:rPr>
    </w:lvl>
    <w:lvl w:ilvl="2" w:tplc="AFF2643E">
      <w:numFmt w:val="bullet"/>
      <w:lvlText w:val="•"/>
      <w:lvlJc w:val="left"/>
      <w:pPr>
        <w:ind w:left="2288" w:hanging="360"/>
      </w:pPr>
      <w:rPr>
        <w:rFonts w:hint="default"/>
        <w:lang w:val="en-CA" w:eastAsia="en-CA" w:bidi="en-CA"/>
      </w:rPr>
    </w:lvl>
    <w:lvl w:ilvl="3" w:tplc="F87EBB5C">
      <w:numFmt w:val="bullet"/>
      <w:lvlText w:val="•"/>
      <w:lvlJc w:val="left"/>
      <w:pPr>
        <w:ind w:left="3023" w:hanging="360"/>
      </w:pPr>
      <w:rPr>
        <w:rFonts w:hint="default"/>
        <w:lang w:val="en-CA" w:eastAsia="en-CA" w:bidi="en-CA"/>
      </w:rPr>
    </w:lvl>
    <w:lvl w:ilvl="4" w:tplc="2C52B974">
      <w:numFmt w:val="bullet"/>
      <w:lvlText w:val="•"/>
      <w:lvlJc w:val="left"/>
      <w:pPr>
        <w:ind w:left="3757" w:hanging="360"/>
      </w:pPr>
      <w:rPr>
        <w:rFonts w:hint="default"/>
        <w:lang w:val="en-CA" w:eastAsia="en-CA" w:bidi="en-CA"/>
      </w:rPr>
    </w:lvl>
    <w:lvl w:ilvl="5" w:tplc="485EA430">
      <w:numFmt w:val="bullet"/>
      <w:lvlText w:val="•"/>
      <w:lvlJc w:val="left"/>
      <w:pPr>
        <w:ind w:left="4492" w:hanging="360"/>
      </w:pPr>
      <w:rPr>
        <w:rFonts w:hint="default"/>
        <w:lang w:val="en-CA" w:eastAsia="en-CA" w:bidi="en-CA"/>
      </w:rPr>
    </w:lvl>
    <w:lvl w:ilvl="6" w:tplc="7626EDFA">
      <w:numFmt w:val="bullet"/>
      <w:lvlText w:val="•"/>
      <w:lvlJc w:val="left"/>
      <w:pPr>
        <w:ind w:left="5226" w:hanging="360"/>
      </w:pPr>
      <w:rPr>
        <w:rFonts w:hint="default"/>
        <w:lang w:val="en-CA" w:eastAsia="en-CA" w:bidi="en-CA"/>
      </w:rPr>
    </w:lvl>
    <w:lvl w:ilvl="7" w:tplc="3476F89E">
      <w:numFmt w:val="bullet"/>
      <w:lvlText w:val="•"/>
      <w:lvlJc w:val="left"/>
      <w:pPr>
        <w:ind w:left="5960" w:hanging="360"/>
      </w:pPr>
      <w:rPr>
        <w:rFonts w:hint="default"/>
        <w:lang w:val="en-CA" w:eastAsia="en-CA" w:bidi="en-CA"/>
      </w:rPr>
    </w:lvl>
    <w:lvl w:ilvl="8" w:tplc="7CA6515E">
      <w:numFmt w:val="bullet"/>
      <w:lvlText w:val="•"/>
      <w:lvlJc w:val="left"/>
      <w:pPr>
        <w:ind w:left="6695" w:hanging="360"/>
      </w:pPr>
      <w:rPr>
        <w:rFonts w:hint="default"/>
        <w:lang w:val="en-CA" w:eastAsia="en-CA" w:bidi="en-CA"/>
      </w:rPr>
    </w:lvl>
  </w:abstractNum>
  <w:abstractNum w:abstractNumId="2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1">
    <w:nsid w:val="48D02527"/>
    <w:multiLevelType w:val="hybridMultilevel"/>
    <w:tmpl w:val="237CCC68"/>
    <w:lvl w:ilvl="0" w:tplc="602AA062">
      <w:numFmt w:val="bullet"/>
      <w:lvlText w:val=""/>
      <w:lvlJc w:val="left"/>
      <w:pPr>
        <w:ind w:left="825" w:hanging="360"/>
      </w:pPr>
      <w:rPr>
        <w:rFonts w:ascii="Symbol" w:eastAsia="Symbol" w:hAnsi="Symbol" w:cs="Symbol" w:hint="default"/>
        <w:w w:val="100"/>
        <w:sz w:val="23"/>
        <w:szCs w:val="23"/>
        <w:lang w:val="en-CA" w:eastAsia="en-CA" w:bidi="en-CA"/>
      </w:rPr>
    </w:lvl>
    <w:lvl w:ilvl="1" w:tplc="4A74B0DC">
      <w:numFmt w:val="bullet"/>
      <w:lvlText w:val="•"/>
      <w:lvlJc w:val="left"/>
      <w:pPr>
        <w:ind w:left="1554" w:hanging="360"/>
      </w:pPr>
      <w:rPr>
        <w:rFonts w:hint="default"/>
        <w:lang w:val="en-CA" w:eastAsia="en-CA" w:bidi="en-CA"/>
      </w:rPr>
    </w:lvl>
    <w:lvl w:ilvl="2" w:tplc="9120DC02">
      <w:numFmt w:val="bullet"/>
      <w:lvlText w:val="•"/>
      <w:lvlJc w:val="left"/>
      <w:pPr>
        <w:ind w:left="2288" w:hanging="360"/>
      </w:pPr>
      <w:rPr>
        <w:rFonts w:hint="default"/>
        <w:lang w:val="en-CA" w:eastAsia="en-CA" w:bidi="en-CA"/>
      </w:rPr>
    </w:lvl>
    <w:lvl w:ilvl="3" w:tplc="C5865234">
      <w:numFmt w:val="bullet"/>
      <w:lvlText w:val="•"/>
      <w:lvlJc w:val="left"/>
      <w:pPr>
        <w:ind w:left="3023" w:hanging="360"/>
      </w:pPr>
      <w:rPr>
        <w:rFonts w:hint="default"/>
        <w:lang w:val="en-CA" w:eastAsia="en-CA" w:bidi="en-CA"/>
      </w:rPr>
    </w:lvl>
    <w:lvl w:ilvl="4" w:tplc="142A0504">
      <w:numFmt w:val="bullet"/>
      <w:lvlText w:val="•"/>
      <w:lvlJc w:val="left"/>
      <w:pPr>
        <w:ind w:left="3757" w:hanging="360"/>
      </w:pPr>
      <w:rPr>
        <w:rFonts w:hint="default"/>
        <w:lang w:val="en-CA" w:eastAsia="en-CA" w:bidi="en-CA"/>
      </w:rPr>
    </w:lvl>
    <w:lvl w:ilvl="5" w:tplc="D12AD6A6">
      <w:numFmt w:val="bullet"/>
      <w:lvlText w:val="•"/>
      <w:lvlJc w:val="left"/>
      <w:pPr>
        <w:ind w:left="4492" w:hanging="360"/>
      </w:pPr>
      <w:rPr>
        <w:rFonts w:hint="default"/>
        <w:lang w:val="en-CA" w:eastAsia="en-CA" w:bidi="en-CA"/>
      </w:rPr>
    </w:lvl>
    <w:lvl w:ilvl="6" w:tplc="210AE5EC">
      <w:numFmt w:val="bullet"/>
      <w:lvlText w:val="•"/>
      <w:lvlJc w:val="left"/>
      <w:pPr>
        <w:ind w:left="5226" w:hanging="360"/>
      </w:pPr>
      <w:rPr>
        <w:rFonts w:hint="default"/>
        <w:lang w:val="en-CA" w:eastAsia="en-CA" w:bidi="en-CA"/>
      </w:rPr>
    </w:lvl>
    <w:lvl w:ilvl="7" w:tplc="320A3AA2">
      <w:numFmt w:val="bullet"/>
      <w:lvlText w:val="•"/>
      <w:lvlJc w:val="left"/>
      <w:pPr>
        <w:ind w:left="5960" w:hanging="360"/>
      </w:pPr>
      <w:rPr>
        <w:rFonts w:hint="default"/>
        <w:lang w:val="en-CA" w:eastAsia="en-CA" w:bidi="en-CA"/>
      </w:rPr>
    </w:lvl>
    <w:lvl w:ilvl="8" w:tplc="DA2A23C6">
      <w:numFmt w:val="bullet"/>
      <w:lvlText w:val="•"/>
      <w:lvlJc w:val="left"/>
      <w:pPr>
        <w:ind w:left="6695" w:hanging="360"/>
      </w:pPr>
      <w:rPr>
        <w:rFonts w:hint="default"/>
        <w:lang w:val="en-CA" w:eastAsia="en-CA" w:bidi="en-CA"/>
      </w:rPr>
    </w:lvl>
  </w:abstractNum>
  <w:abstractNum w:abstractNumId="22">
    <w:nsid w:val="49B2679A"/>
    <w:multiLevelType w:val="hybridMultilevel"/>
    <w:tmpl w:val="D2C8F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5">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6">
    <w:nsid w:val="51764F69"/>
    <w:multiLevelType w:val="hybridMultilevel"/>
    <w:tmpl w:val="4646517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53C87686"/>
    <w:multiLevelType w:val="hybridMultilevel"/>
    <w:tmpl w:val="69928D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0A3DEF"/>
    <w:multiLevelType w:val="hybridMultilevel"/>
    <w:tmpl w:val="D2C8F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2">
    <w:nsid w:val="5E2E553A"/>
    <w:multiLevelType w:val="hybridMultilevel"/>
    <w:tmpl w:val="0DF02B3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3">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293204"/>
    <w:multiLevelType w:val="hybridMultilevel"/>
    <w:tmpl w:val="0B2A8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9A5129"/>
    <w:multiLevelType w:val="hybridMultilevel"/>
    <w:tmpl w:val="CF52F612"/>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38">
    <w:nsid w:val="6B1E2C5E"/>
    <w:multiLevelType w:val="hybridMultilevel"/>
    <w:tmpl w:val="B708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6D366C9F"/>
    <w:multiLevelType w:val="hybridMultilevel"/>
    <w:tmpl w:val="C3D0AC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6FE90A13"/>
    <w:multiLevelType w:val="hybridMultilevel"/>
    <w:tmpl w:val="412E0A7E"/>
    <w:lvl w:ilvl="0" w:tplc="E940F5CE">
      <w:numFmt w:val="bullet"/>
      <w:lvlText w:val=""/>
      <w:lvlJc w:val="left"/>
      <w:pPr>
        <w:ind w:left="825" w:hanging="360"/>
      </w:pPr>
      <w:rPr>
        <w:rFonts w:ascii="Symbol" w:eastAsia="Symbol" w:hAnsi="Symbol" w:cs="Symbol" w:hint="default"/>
        <w:w w:val="100"/>
        <w:sz w:val="23"/>
        <w:szCs w:val="23"/>
        <w:lang w:val="en-CA" w:eastAsia="en-CA" w:bidi="en-CA"/>
      </w:rPr>
    </w:lvl>
    <w:lvl w:ilvl="1" w:tplc="99E44FE8">
      <w:numFmt w:val="bullet"/>
      <w:lvlText w:val="•"/>
      <w:lvlJc w:val="left"/>
      <w:pPr>
        <w:ind w:left="1554" w:hanging="360"/>
      </w:pPr>
      <w:rPr>
        <w:rFonts w:hint="default"/>
        <w:lang w:val="en-CA" w:eastAsia="en-CA" w:bidi="en-CA"/>
      </w:rPr>
    </w:lvl>
    <w:lvl w:ilvl="2" w:tplc="D5E654B8">
      <w:numFmt w:val="bullet"/>
      <w:lvlText w:val="•"/>
      <w:lvlJc w:val="left"/>
      <w:pPr>
        <w:ind w:left="2288" w:hanging="360"/>
      </w:pPr>
      <w:rPr>
        <w:rFonts w:hint="default"/>
        <w:lang w:val="en-CA" w:eastAsia="en-CA" w:bidi="en-CA"/>
      </w:rPr>
    </w:lvl>
    <w:lvl w:ilvl="3" w:tplc="A52ACAC6">
      <w:numFmt w:val="bullet"/>
      <w:lvlText w:val="•"/>
      <w:lvlJc w:val="left"/>
      <w:pPr>
        <w:ind w:left="3023" w:hanging="360"/>
      </w:pPr>
      <w:rPr>
        <w:rFonts w:hint="default"/>
        <w:lang w:val="en-CA" w:eastAsia="en-CA" w:bidi="en-CA"/>
      </w:rPr>
    </w:lvl>
    <w:lvl w:ilvl="4" w:tplc="B218E5F8">
      <w:numFmt w:val="bullet"/>
      <w:lvlText w:val="•"/>
      <w:lvlJc w:val="left"/>
      <w:pPr>
        <w:ind w:left="3757" w:hanging="360"/>
      </w:pPr>
      <w:rPr>
        <w:rFonts w:hint="default"/>
        <w:lang w:val="en-CA" w:eastAsia="en-CA" w:bidi="en-CA"/>
      </w:rPr>
    </w:lvl>
    <w:lvl w:ilvl="5" w:tplc="1E005104">
      <w:numFmt w:val="bullet"/>
      <w:lvlText w:val="•"/>
      <w:lvlJc w:val="left"/>
      <w:pPr>
        <w:ind w:left="4492" w:hanging="360"/>
      </w:pPr>
      <w:rPr>
        <w:rFonts w:hint="default"/>
        <w:lang w:val="en-CA" w:eastAsia="en-CA" w:bidi="en-CA"/>
      </w:rPr>
    </w:lvl>
    <w:lvl w:ilvl="6" w:tplc="8DCEB6F0">
      <w:numFmt w:val="bullet"/>
      <w:lvlText w:val="•"/>
      <w:lvlJc w:val="left"/>
      <w:pPr>
        <w:ind w:left="5226" w:hanging="360"/>
      </w:pPr>
      <w:rPr>
        <w:rFonts w:hint="default"/>
        <w:lang w:val="en-CA" w:eastAsia="en-CA" w:bidi="en-CA"/>
      </w:rPr>
    </w:lvl>
    <w:lvl w:ilvl="7" w:tplc="AD0E9E0E">
      <w:numFmt w:val="bullet"/>
      <w:lvlText w:val="•"/>
      <w:lvlJc w:val="left"/>
      <w:pPr>
        <w:ind w:left="5960" w:hanging="360"/>
      </w:pPr>
      <w:rPr>
        <w:rFonts w:hint="default"/>
        <w:lang w:val="en-CA" w:eastAsia="en-CA" w:bidi="en-CA"/>
      </w:rPr>
    </w:lvl>
    <w:lvl w:ilvl="8" w:tplc="0072518A">
      <w:numFmt w:val="bullet"/>
      <w:lvlText w:val="•"/>
      <w:lvlJc w:val="left"/>
      <w:pPr>
        <w:ind w:left="6695" w:hanging="360"/>
      </w:pPr>
      <w:rPr>
        <w:rFonts w:hint="default"/>
        <w:lang w:val="en-CA" w:eastAsia="en-CA" w:bidi="en-CA"/>
      </w:rPr>
    </w:lvl>
  </w:abstractNum>
  <w:abstractNum w:abstractNumId="4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49E20A4"/>
    <w:multiLevelType w:val="hybridMultilevel"/>
    <w:tmpl w:val="B8341796"/>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5">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E013A7E"/>
    <w:multiLevelType w:val="hybridMultilevel"/>
    <w:tmpl w:val="6E9CDD7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39"/>
  </w:num>
  <w:num w:numId="2">
    <w:abstractNumId w:val="41"/>
  </w:num>
  <w:num w:numId="3">
    <w:abstractNumId w:val="14"/>
  </w:num>
  <w:num w:numId="4">
    <w:abstractNumId w:val="43"/>
  </w:num>
  <w:num w:numId="5">
    <w:abstractNumId w:val="28"/>
  </w:num>
  <w:num w:numId="6">
    <w:abstractNumId w:val="35"/>
  </w:num>
  <w:num w:numId="7">
    <w:abstractNumId w:val="23"/>
  </w:num>
  <w:num w:numId="8">
    <w:abstractNumId w:val="4"/>
  </w:num>
  <w:num w:numId="9">
    <w:abstractNumId w:val="29"/>
  </w:num>
  <w:num w:numId="10">
    <w:abstractNumId w:val="16"/>
  </w:num>
  <w:num w:numId="11">
    <w:abstractNumId w:val="20"/>
  </w:num>
  <w:num w:numId="12">
    <w:abstractNumId w:val="25"/>
  </w:num>
  <w:num w:numId="13">
    <w:abstractNumId w:val="24"/>
  </w:num>
  <w:num w:numId="14">
    <w:abstractNumId w:val="1"/>
  </w:num>
  <w:num w:numId="15">
    <w:abstractNumId w:val="2"/>
  </w:num>
  <w:num w:numId="16">
    <w:abstractNumId w:val="31"/>
  </w:num>
  <w:num w:numId="17">
    <w:abstractNumId w:val="34"/>
  </w:num>
  <w:num w:numId="18">
    <w:abstractNumId w:val="9"/>
  </w:num>
  <w:num w:numId="19">
    <w:abstractNumId w:val="5"/>
  </w:num>
  <w:num w:numId="20">
    <w:abstractNumId w:val="45"/>
  </w:num>
  <w:num w:numId="21">
    <w:abstractNumId w:val="46"/>
  </w:num>
  <w:num w:numId="22">
    <w:abstractNumId w:val="33"/>
  </w:num>
  <w:num w:numId="23">
    <w:abstractNumId w:val="17"/>
  </w:num>
  <w:num w:numId="24">
    <w:abstractNumId w:val="12"/>
  </w:num>
  <w:num w:numId="25">
    <w:abstractNumId w:val="6"/>
  </w:num>
  <w:num w:numId="26">
    <w:abstractNumId w:val="19"/>
  </w:num>
  <w:num w:numId="27">
    <w:abstractNumId w:val="42"/>
  </w:num>
  <w:num w:numId="28">
    <w:abstractNumId w:val="21"/>
  </w:num>
  <w:num w:numId="29">
    <w:abstractNumId w:val="27"/>
  </w:num>
  <w:num w:numId="30">
    <w:abstractNumId w:val="10"/>
  </w:num>
  <w:num w:numId="31">
    <w:abstractNumId w:val="37"/>
  </w:num>
  <w:num w:numId="32">
    <w:abstractNumId w:val="26"/>
  </w:num>
  <w:num w:numId="33">
    <w:abstractNumId w:val="18"/>
  </w:num>
  <w:num w:numId="34">
    <w:abstractNumId w:val="40"/>
  </w:num>
  <w:num w:numId="35">
    <w:abstractNumId w:val="0"/>
  </w:num>
  <w:num w:numId="36">
    <w:abstractNumId w:val="13"/>
  </w:num>
  <w:num w:numId="37">
    <w:abstractNumId w:val="15"/>
  </w:num>
  <w:num w:numId="38">
    <w:abstractNumId w:val="32"/>
  </w:num>
  <w:num w:numId="39">
    <w:abstractNumId w:val="44"/>
  </w:num>
  <w:num w:numId="40">
    <w:abstractNumId w:val="47"/>
  </w:num>
  <w:num w:numId="41">
    <w:abstractNumId w:val="3"/>
  </w:num>
  <w:num w:numId="42">
    <w:abstractNumId w:val="38"/>
  </w:num>
  <w:num w:numId="43">
    <w:abstractNumId w:val="7"/>
  </w:num>
  <w:num w:numId="44">
    <w:abstractNumId w:val="8"/>
  </w:num>
  <w:num w:numId="45">
    <w:abstractNumId w:val="22"/>
  </w:num>
  <w:num w:numId="46">
    <w:abstractNumId w:val="30"/>
  </w:num>
  <w:num w:numId="47">
    <w:abstractNumId w:val="36"/>
  </w:num>
  <w:num w:numId="48">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26"/>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1AB1"/>
    <w:rsid w:val="000849A2"/>
    <w:rsid w:val="00084FA2"/>
    <w:rsid w:val="00091C27"/>
    <w:rsid w:val="00094845"/>
    <w:rsid w:val="00095754"/>
    <w:rsid w:val="000964C6"/>
    <w:rsid w:val="000A159B"/>
    <w:rsid w:val="000A1654"/>
    <w:rsid w:val="000A2573"/>
    <w:rsid w:val="000A3B84"/>
    <w:rsid w:val="000A539F"/>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2F19"/>
    <w:rsid w:val="000F41BC"/>
    <w:rsid w:val="000F4E34"/>
    <w:rsid w:val="000F512E"/>
    <w:rsid w:val="000F572B"/>
    <w:rsid w:val="000F6FD8"/>
    <w:rsid w:val="000F79C9"/>
    <w:rsid w:val="001004A4"/>
    <w:rsid w:val="001019BC"/>
    <w:rsid w:val="0010310A"/>
    <w:rsid w:val="00103A43"/>
    <w:rsid w:val="0011393D"/>
    <w:rsid w:val="00116848"/>
    <w:rsid w:val="001169AF"/>
    <w:rsid w:val="00123746"/>
    <w:rsid w:val="001256AF"/>
    <w:rsid w:val="0012573F"/>
    <w:rsid w:val="0013191A"/>
    <w:rsid w:val="00131A3D"/>
    <w:rsid w:val="001345A6"/>
    <w:rsid w:val="0013605A"/>
    <w:rsid w:val="001431E6"/>
    <w:rsid w:val="001506D6"/>
    <w:rsid w:val="00153C9B"/>
    <w:rsid w:val="0015471A"/>
    <w:rsid w:val="0015577F"/>
    <w:rsid w:val="001604E2"/>
    <w:rsid w:val="001619F2"/>
    <w:rsid w:val="00163F45"/>
    <w:rsid w:val="0016759C"/>
    <w:rsid w:val="00171345"/>
    <w:rsid w:val="00172EB4"/>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46AC"/>
    <w:rsid w:val="00197E83"/>
    <w:rsid w:val="001A319A"/>
    <w:rsid w:val="001A37A6"/>
    <w:rsid w:val="001A6BF5"/>
    <w:rsid w:val="001B2203"/>
    <w:rsid w:val="001B5C47"/>
    <w:rsid w:val="001B6A3E"/>
    <w:rsid w:val="001C6C49"/>
    <w:rsid w:val="001C6ECD"/>
    <w:rsid w:val="001C7AE2"/>
    <w:rsid w:val="001D0CDB"/>
    <w:rsid w:val="001D1063"/>
    <w:rsid w:val="001D7C73"/>
    <w:rsid w:val="001E0332"/>
    <w:rsid w:val="001E03DE"/>
    <w:rsid w:val="001E32DB"/>
    <w:rsid w:val="001E33C6"/>
    <w:rsid w:val="001F19C9"/>
    <w:rsid w:val="001F231D"/>
    <w:rsid w:val="001F2B64"/>
    <w:rsid w:val="001F3F10"/>
    <w:rsid w:val="001F5385"/>
    <w:rsid w:val="001F6782"/>
    <w:rsid w:val="0020092F"/>
    <w:rsid w:val="00200FEB"/>
    <w:rsid w:val="002036DD"/>
    <w:rsid w:val="0020492D"/>
    <w:rsid w:val="002052B6"/>
    <w:rsid w:val="002118D7"/>
    <w:rsid w:val="00212777"/>
    <w:rsid w:val="00214AC8"/>
    <w:rsid w:val="00217A81"/>
    <w:rsid w:val="00222231"/>
    <w:rsid w:val="00223023"/>
    <w:rsid w:val="002249C5"/>
    <w:rsid w:val="00225220"/>
    <w:rsid w:val="00226327"/>
    <w:rsid w:val="00227E91"/>
    <w:rsid w:val="00227FDF"/>
    <w:rsid w:val="00231972"/>
    <w:rsid w:val="00245965"/>
    <w:rsid w:val="002462A3"/>
    <w:rsid w:val="00250A14"/>
    <w:rsid w:val="002510FE"/>
    <w:rsid w:val="00255281"/>
    <w:rsid w:val="00261179"/>
    <w:rsid w:val="00263935"/>
    <w:rsid w:val="00265F8D"/>
    <w:rsid w:val="0027195E"/>
    <w:rsid w:val="0027346B"/>
    <w:rsid w:val="00281E6D"/>
    <w:rsid w:val="00282E8E"/>
    <w:rsid w:val="002846A5"/>
    <w:rsid w:val="00285D14"/>
    <w:rsid w:val="0028664B"/>
    <w:rsid w:val="002958D4"/>
    <w:rsid w:val="00296674"/>
    <w:rsid w:val="002A608D"/>
    <w:rsid w:val="002A6187"/>
    <w:rsid w:val="002A65F1"/>
    <w:rsid w:val="002A76DB"/>
    <w:rsid w:val="002B15A0"/>
    <w:rsid w:val="002B3B96"/>
    <w:rsid w:val="002C072D"/>
    <w:rsid w:val="002C0F2B"/>
    <w:rsid w:val="002C210C"/>
    <w:rsid w:val="002C4DC1"/>
    <w:rsid w:val="002C7CEE"/>
    <w:rsid w:val="002D106A"/>
    <w:rsid w:val="002D2668"/>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122F"/>
    <w:rsid w:val="00312630"/>
    <w:rsid w:val="00312955"/>
    <w:rsid w:val="003134AC"/>
    <w:rsid w:val="003153ED"/>
    <w:rsid w:val="00316A7C"/>
    <w:rsid w:val="00317C74"/>
    <w:rsid w:val="003243A6"/>
    <w:rsid w:val="00325E5C"/>
    <w:rsid w:val="00340F31"/>
    <w:rsid w:val="003423DD"/>
    <w:rsid w:val="00343FC0"/>
    <w:rsid w:val="00346D61"/>
    <w:rsid w:val="00355CE7"/>
    <w:rsid w:val="0036016E"/>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A0320"/>
    <w:rsid w:val="003A3251"/>
    <w:rsid w:val="003A35D0"/>
    <w:rsid w:val="003A44F3"/>
    <w:rsid w:val="003A7907"/>
    <w:rsid w:val="003B57CF"/>
    <w:rsid w:val="003B5982"/>
    <w:rsid w:val="003B5CCA"/>
    <w:rsid w:val="003B6358"/>
    <w:rsid w:val="003B68F5"/>
    <w:rsid w:val="003C04F3"/>
    <w:rsid w:val="003C2A7D"/>
    <w:rsid w:val="003C7BAF"/>
    <w:rsid w:val="003D13F7"/>
    <w:rsid w:val="003D2645"/>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19F0"/>
    <w:rsid w:val="00422E26"/>
    <w:rsid w:val="0042331D"/>
    <w:rsid w:val="00427CD8"/>
    <w:rsid w:val="00436F01"/>
    <w:rsid w:val="00442322"/>
    <w:rsid w:val="00442A6D"/>
    <w:rsid w:val="004477DA"/>
    <w:rsid w:val="00451207"/>
    <w:rsid w:val="004512F2"/>
    <w:rsid w:val="0045176D"/>
    <w:rsid w:val="00451AA3"/>
    <w:rsid w:val="0045611F"/>
    <w:rsid w:val="00457F85"/>
    <w:rsid w:val="00460005"/>
    <w:rsid w:val="00461EB7"/>
    <w:rsid w:val="004641BF"/>
    <w:rsid w:val="004666E5"/>
    <w:rsid w:val="00466DB1"/>
    <w:rsid w:val="00470F98"/>
    <w:rsid w:val="004714D9"/>
    <w:rsid w:val="00471C4E"/>
    <w:rsid w:val="004723B6"/>
    <w:rsid w:val="00473D16"/>
    <w:rsid w:val="00476C96"/>
    <w:rsid w:val="00477011"/>
    <w:rsid w:val="00483FA2"/>
    <w:rsid w:val="004842BC"/>
    <w:rsid w:val="00484699"/>
    <w:rsid w:val="004865B0"/>
    <w:rsid w:val="00486643"/>
    <w:rsid w:val="00493D4E"/>
    <w:rsid w:val="00494637"/>
    <w:rsid w:val="004952CF"/>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ED5"/>
    <w:rsid w:val="004E6E4A"/>
    <w:rsid w:val="004F20AE"/>
    <w:rsid w:val="004F35A7"/>
    <w:rsid w:val="004F3B6A"/>
    <w:rsid w:val="004F405B"/>
    <w:rsid w:val="004F537A"/>
    <w:rsid w:val="004F5DBB"/>
    <w:rsid w:val="004F669C"/>
    <w:rsid w:val="004F72E9"/>
    <w:rsid w:val="005007B5"/>
    <w:rsid w:val="00501588"/>
    <w:rsid w:val="005048AE"/>
    <w:rsid w:val="00505F3B"/>
    <w:rsid w:val="0050737F"/>
    <w:rsid w:val="005078A6"/>
    <w:rsid w:val="00511F1B"/>
    <w:rsid w:val="00513D1C"/>
    <w:rsid w:val="0051572F"/>
    <w:rsid w:val="00516213"/>
    <w:rsid w:val="00516D21"/>
    <w:rsid w:val="005172F5"/>
    <w:rsid w:val="00517FFB"/>
    <w:rsid w:val="00527A68"/>
    <w:rsid w:val="0053073C"/>
    <w:rsid w:val="00532755"/>
    <w:rsid w:val="005335A6"/>
    <w:rsid w:val="005415FB"/>
    <w:rsid w:val="00541CA9"/>
    <w:rsid w:val="00543AD0"/>
    <w:rsid w:val="00543E3A"/>
    <w:rsid w:val="005443DC"/>
    <w:rsid w:val="00544880"/>
    <w:rsid w:val="00546CEC"/>
    <w:rsid w:val="00550549"/>
    <w:rsid w:val="00554A80"/>
    <w:rsid w:val="005566CB"/>
    <w:rsid w:val="0055696E"/>
    <w:rsid w:val="00561550"/>
    <w:rsid w:val="00565DC3"/>
    <w:rsid w:val="00565E28"/>
    <w:rsid w:val="00566C01"/>
    <w:rsid w:val="005703AF"/>
    <w:rsid w:val="00572A72"/>
    <w:rsid w:val="00572AFE"/>
    <w:rsid w:val="00574086"/>
    <w:rsid w:val="00577190"/>
    <w:rsid w:val="00577C0D"/>
    <w:rsid w:val="005800F7"/>
    <w:rsid w:val="00581865"/>
    <w:rsid w:val="00581D2F"/>
    <w:rsid w:val="005855D4"/>
    <w:rsid w:val="00586B38"/>
    <w:rsid w:val="00586D02"/>
    <w:rsid w:val="00593FAB"/>
    <w:rsid w:val="00595B16"/>
    <w:rsid w:val="0059605F"/>
    <w:rsid w:val="005A056C"/>
    <w:rsid w:val="005A05FF"/>
    <w:rsid w:val="005A1B4F"/>
    <w:rsid w:val="005A348D"/>
    <w:rsid w:val="005A7DBF"/>
    <w:rsid w:val="005B147B"/>
    <w:rsid w:val="005B25A5"/>
    <w:rsid w:val="005B3F51"/>
    <w:rsid w:val="005C02A3"/>
    <w:rsid w:val="005C0BA0"/>
    <w:rsid w:val="005C1221"/>
    <w:rsid w:val="005C1450"/>
    <w:rsid w:val="005C50D5"/>
    <w:rsid w:val="005D10B9"/>
    <w:rsid w:val="005D1176"/>
    <w:rsid w:val="005E12B9"/>
    <w:rsid w:val="005E3FCD"/>
    <w:rsid w:val="005E5177"/>
    <w:rsid w:val="005F13A2"/>
    <w:rsid w:val="005F5FCF"/>
    <w:rsid w:val="005F6F0D"/>
    <w:rsid w:val="005F7EAF"/>
    <w:rsid w:val="0060071B"/>
    <w:rsid w:val="0060656E"/>
    <w:rsid w:val="0060721D"/>
    <w:rsid w:val="00612A2E"/>
    <w:rsid w:val="00613199"/>
    <w:rsid w:val="00613FE6"/>
    <w:rsid w:val="00616654"/>
    <w:rsid w:val="0062621E"/>
    <w:rsid w:val="006305E9"/>
    <w:rsid w:val="00630644"/>
    <w:rsid w:val="006306E8"/>
    <w:rsid w:val="00630BBE"/>
    <w:rsid w:val="00632302"/>
    <w:rsid w:val="0063539E"/>
    <w:rsid w:val="006364F0"/>
    <w:rsid w:val="00636E33"/>
    <w:rsid w:val="0064008F"/>
    <w:rsid w:val="006401A2"/>
    <w:rsid w:val="006471BB"/>
    <w:rsid w:val="006519E3"/>
    <w:rsid w:val="00651AE8"/>
    <w:rsid w:val="006552C2"/>
    <w:rsid w:val="0065536F"/>
    <w:rsid w:val="00661990"/>
    <w:rsid w:val="00662519"/>
    <w:rsid w:val="0066289F"/>
    <w:rsid w:val="00664E32"/>
    <w:rsid w:val="00666FE2"/>
    <w:rsid w:val="00667E47"/>
    <w:rsid w:val="006724BA"/>
    <w:rsid w:val="006745B1"/>
    <w:rsid w:val="00675B52"/>
    <w:rsid w:val="00677590"/>
    <w:rsid w:val="0068087E"/>
    <w:rsid w:val="0068095C"/>
    <w:rsid w:val="006830B1"/>
    <w:rsid w:val="00685A24"/>
    <w:rsid w:val="0069152F"/>
    <w:rsid w:val="006917C5"/>
    <w:rsid w:val="006A1A13"/>
    <w:rsid w:val="006A3647"/>
    <w:rsid w:val="006A4EEE"/>
    <w:rsid w:val="006A77A4"/>
    <w:rsid w:val="006B4168"/>
    <w:rsid w:val="006B634B"/>
    <w:rsid w:val="006C02EB"/>
    <w:rsid w:val="006C09A7"/>
    <w:rsid w:val="006C16DD"/>
    <w:rsid w:val="006C2869"/>
    <w:rsid w:val="006C33ED"/>
    <w:rsid w:val="006C35AA"/>
    <w:rsid w:val="006C7745"/>
    <w:rsid w:val="006D03E2"/>
    <w:rsid w:val="006D08BF"/>
    <w:rsid w:val="006D0D35"/>
    <w:rsid w:val="006D4112"/>
    <w:rsid w:val="006D68EF"/>
    <w:rsid w:val="006D70F0"/>
    <w:rsid w:val="006E10DB"/>
    <w:rsid w:val="006E161D"/>
    <w:rsid w:val="006E1C93"/>
    <w:rsid w:val="006E2F9E"/>
    <w:rsid w:val="006E3032"/>
    <w:rsid w:val="006E4F30"/>
    <w:rsid w:val="006E65D5"/>
    <w:rsid w:val="006F0CE5"/>
    <w:rsid w:val="006F323C"/>
    <w:rsid w:val="007002FD"/>
    <w:rsid w:val="00700765"/>
    <w:rsid w:val="00701580"/>
    <w:rsid w:val="00702377"/>
    <w:rsid w:val="007039E5"/>
    <w:rsid w:val="007046F2"/>
    <w:rsid w:val="007101BA"/>
    <w:rsid w:val="00711291"/>
    <w:rsid w:val="007126E6"/>
    <w:rsid w:val="00716B36"/>
    <w:rsid w:val="00717883"/>
    <w:rsid w:val="00723FE3"/>
    <w:rsid w:val="007268AB"/>
    <w:rsid w:val="0073070F"/>
    <w:rsid w:val="00732726"/>
    <w:rsid w:val="0073336B"/>
    <w:rsid w:val="00741C53"/>
    <w:rsid w:val="00742948"/>
    <w:rsid w:val="00743470"/>
    <w:rsid w:val="007538DB"/>
    <w:rsid w:val="0075401E"/>
    <w:rsid w:val="00757DD3"/>
    <w:rsid w:val="00760C29"/>
    <w:rsid w:val="007612D9"/>
    <w:rsid w:val="00762080"/>
    <w:rsid w:val="0076340D"/>
    <w:rsid w:val="00766EBE"/>
    <w:rsid w:val="00766FBF"/>
    <w:rsid w:val="0077077B"/>
    <w:rsid w:val="00770EE2"/>
    <w:rsid w:val="00775529"/>
    <w:rsid w:val="00776DEB"/>
    <w:rsid w:val="007853C6"/>
    <w:rsid w:val="00786E25"/>
    <w:rsid w:val="00791546"/>
    <w:rsid w:val="00793C37"/>
    <w:rsid w:val="0079585F"/>
    <w:rsid w:val="007A38D9"/>
    <w:rsid w:val="007A48E0"/>
    <w:rsid w:val="007A706C"/>
    <w:rsid w:val="007A7299"/>
    <w:rsid w:val="007B0226"/>
    <w:rsid w:val="007B3453"/>
    <w:rsid w:val="007B3B2C"/>
    <w:rsid w:val="007B5209"/>
    <w:rsid w:val="007B7D0E"/>
    <w:rsid w:val="007C0073"/>
    <w:rsid w:val="007C300D"/>
    <w:rsid w:val="007D3C3B"/>
    <w:rsid w:val="007D748B"/>
    <w:rsid w:val="007E039F"/>
    <w:rsid w:val="007E1AB4"/>
    <w:rsid w:val="007E2B82"/>
    <w:rsid w:val="007E665D"/>
    <w:rsid w:val="007E6ADF"/>
    <w:rsid w:val="007E6E97"/>
    <w:rsid w:val="007F57DE"/>
    <w:rsid w:val="00800976"/>
    <w:rsid w:val="00804B87"/>
    <w:rsid w:val="008123D2"/>
    <w:rsid w:val="00813F2E"/>
    <w:rsid w:val="00815E4C"/>
    <w:rsid w:val="00815E65"/>
    <w:rsid w:val="00820080"/>
    <w:rsid w:val="008211EA"/>
    <w:rsid w:val="00822EF5"/>
    <w:rsid w:val="008233A6"/>
    <w:rsid w:val="00826510"/>
    <w:rsid w:val="00827B6E"/>
    <w:rsid w:val="00834F67"/>
    <w:rsid w:val="008407F7"/>
    <w:rsid w:val="008417E2"/>
    <w:rsid w:val="00841DE7"/>
    <w:rsid w:val="0084429B"/>
    <w:rsid w:val="00844D0F"/>
    <w:rsid w:val="00844D2E"/>
    <w:rsid w:val="008457CE"/>
    <w:rsid w:val="008506CE"/>
    <w:rsid w:val="00850E05"/>
    <w:rsid w:val="00852595"/>
    <w:rsid w:val="00852FC3"/>
    <w:rsid w:val="008535EB"/>
    <w:rsid w:val="008540C9"/>
    <w:rsid w:val="008552A1"/>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A1376"/>
    <w:rsid w:val="008A211C"/>
    <w:rsid w:val="008A5BE2"/>
    <w:rsid w:val="008A6238"/>
    <w:rsid w:val="008A668D"/>
    <w:rsid w:val="008B0378"/>
    <w:rsid w:val="008B146D"/>
    <w:rsid w:val="008B1EDD"/>
    <w:rsid w:val="008B49B1"/>
    <w:rsid w:val="008B5704"/>
    <w:rsid w:val="008B67C6"/>
    <w:rsid w:val="008C4873"/>
    <w:rsid w:val="008C4E19"/>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715D"/>
    <w:rsid w:val="00910054"/>
    <w:rsid w:val="00910F11"/>
    <w:rsid w:val="00911D33"/>
    <w:rsid w:val="00914778"/>
    <w:rsid w:val="00914BC2"/>
    <w:rsid w:val="00923317"/>
    <w:rsid w:val="009253D6"/>
    <w:rsid w:val="00926D4D"/>
    <w:rsid w:val="00931F88"/>
    <w:rsid w:val="0093226E"/>
    <w:rsid w:val="0093398E"/>
    <w:rsid w:val="00934622"/>
    <w:rsid w:val="009347AA"/>
    <w:rsid w:val="00935BC0"/>
    <w:rsid w:val="009368F5"/>
    <w:rsid w:val="00936EFE"/>
    <w:rsid w:val="00943F3B"/>
    <w:rsid w:val="00945598"/>
    <w:rsid w:val="00951187"/>
    <w:rsid w:val="00951E13"/>
    <w:rsid w:val="00953139"/>
    <w:rsid w:val="009531FB"/>
    <w:rsid w:val="00953731"/>
    <w:rsid w:val="00953C32"/>
    <w:rsid w:val="00955B7A"/>
    <w:rsid w:val="00957C77"/>
    <w:rsid w:val="00957E51"/>
    <w:rsid w:val="00960125"/>
    <w:rsid w:val="0096060A"/>
    <w:rsid w:val="00961636"/>
    <w:rsid w:val="00965D5D"/>
    <w:rsid w:val="00970B06"/>
    <w:rsid w:val="0097255F"/>
    <w:rsid w:val="00974E78"/>
    <w:rsid w:val="00975666"/>
    <w:rsid w:val="00982047"/>
    <w:rsid w:val="00984943"/>
    <w:rsid w:val="0098680F"/>
    <w:rsid w:val="00986AC8"/>
    <w:rsid w:val="009871C3"/>
    <w:rsid w:val="00995B8A"/>
    <w:rsid w:val="009960FB"/>
    <w:rsid w:val="009961C5"/>
    <w:rsid w:val="0099627A"/>
    <w:rsid w:val="00996CEA"/>
    <w:rsid w:val="009A1E31"/>
    <w:rsid w:val="009A5975"/>
    <w:rsid w:val="009A7CDF"/>
    <w:rsid w:val="009B2FB5"/>
    <w:rsid w:val="009B52B0"/>
    <w:rsid w:val="009B7E97"/>
    <w:rsid w:val="009C2B50"/>
    <w:rsid w:val="009C7099"/>
    <w:rsid w:val="009D1E25"/>
    <w:rsid w:val="009D1EEC"/>
    <w:rsid w:val="009D375B"/>
    <w:rsid w:val="009E0A68"/>
    <w:rsid w:val="009E4706"/>
    <w:rsid w:val="009E5D3A"/>
    <w:rsid w:val="009E70A4"/>
    <w:rsid w:val="009F4837"/>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6484"/>
    <w:rsid w:val="00A26615"/>
    <w:rsid w:val="00A27BCE"/>
    <w:rsid w:val="00A318C5"/>
    <w:rsid w:val="00A34C4F"/>
    <w:rsid w:val="00A35CB8"/>
    <w:rsid w:val="00A35E4C"/>
    <w:rsid w:val="00A372F0"/>
    <w:rsid w:val="00A37DEC"/>
    <w:rsid w:val="00A406B7"/>
    <w:rsid w:val="00A40E1D"/>
    <w:rsid w:val="00A41D1C"/>
    <w:rsid w:val="00A43EB1"/>
    <w:rsid w:val="00A4779F"/>
    <w:rsid w:val="00A47FF1"/>
    <w:rsid w:val="00A5263F"/>
    <w:rsid w:val="00A529F1"/>
    <w:rsid w:val="00A531BF"/>
    <w:rsid w:val="00A534F5"/>
    <w:rsid w:val="00A60E19"/>
    <w:rsid w:val="00A61FB3"/>
    <w:rsid w:val="00A64750"/>
    <w:rsid w:val="00A65330"/>
    <w:rsid w:val="00A6695E"/>
    <w:rsid w:val="00A67DD6"/>
    <w:rsid w:val="00A71013"/>
    <w:rsid w:val="00A76A5C"/>
    <w:rsid w:val="00A800E2"/>
    <w:rsid w:val="00A8240B"/>
    <w:rsid w:val="00A86385"/>
    <w:rsid w:val="00A87751"/>
    <w:rsid w:val="00A87F5B"/>
    <w:rsid w:val="00A92050"/>
    <w:rsid w:val="00A93DAB"/>
    <w:rsid w:val="00A94A3B"/>
    <w:rsid w:val="00A9771C"/>
    <w:rsid w:val="00AA06F7"/>
    <w:rsid w:val="00AA1672"/>
    <w:rsid w:val="00AA1F67"/>
    <w:rsid w:val="00AA2D81"/>
    <w:rsid w:val="00AB00F8"/>
    <w:rsid w:val="00AB13BC"/>
    <w:rsid w:val="00AB23A6"/>
    <w:rsid w:val="00AB2540"/>
    <w:rsid w:val="00AB2BE6"/>
    <w:rsid w:val="00AB33AB"/>
    <w:rsid w:val="00AB36D4"/>
    <w:rsid w:val="00AB48AF"/>
    <w:rsid w:val="00AB4CBC"/>
    <w:rsid w:val="00AB61B3"/>
    <w:rsid w:val="00AC33FB"/>
    <w:rsid w:val="00AC3731"/>
    <w:rsid w:val="00AC461E"/>
    <w:rsid w:val="00AC4CEB"/>
    <w:rsid w:val="00AC6999"/>
    <w:rsid w:val="00AC6A62"/>
    <w:rsid w:val="00AD0C8B"/>
    <w:rsid w:val="00AD148C"/>
    <w:rsid w:val="00AD20B5"/>
    <w:rsid w:val="00AD559D"/>
    <w:rsid w:val="00AD57D5"/>
    <w:rsid w:val="00AD770A"/>
    <w:rsid w:val="00AE60AB"/>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51C7"/>
    <w:rsid w:val="00B176B6"/>
    <w:rsid w:val="00B2122F"/>
    <w:rsid w:val="00B235E0"/>
    <w:rsid w:val="00B23816"/>
    <w:rsid w:val="00B272E9"/>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746D"/>
    <w:rsid w:val="00B61AD0"/>
    <w:rsid w:val="00B6336C"/>
    <w:rsid w:val="00B64755"/>
    <w:rsid w:val="00B64849"/>
    <w:rsid w:val="00B65C02"/>
    <w:rsid w:val="00B75AC4"/>
    <w:rsid w:val="00B85A3B"/>
    <w:rsid w:val="00B87686"/>
    <w:rsid w:val="00B87DC1"/>
    <w:rsid w:val="00B9124B"/>
    <w:rsid w:val="00B914C5"/>
    <w:rsid w:val="00B91EE9"/>
    <w:rsid w:val="00B939DB"/>
    <w:rsid w:val="00B962C0"/>
    <w:rsid w:val="00B96691"/>
    <w:rsid w:val="00BA14A4"/>
    <w:rsid w:val="00BA2E58"/>
    <w:rsid w:val="00BA47E2"/>
    <w:rsid w:val="00BA4DA3"/>
    <w:rsid w:val="00BA566D"/>
    <w:rsid w:val="00BB0BEA"/>
    <w:rsid w:val="00BB514A"/>
    <w:rsid w:val="00BB7622"/>
    <w:rsid w:val="00BC00C1"/>
    <w:rsid w:val="00BC0778"/>
    <w:rsid w:val="00BC44E2"/>
    <w:rsid w:val="00BC6257"/>
    <w:rsid w:val="00BD531D"/>
    <w:rsid w:val="00BD5BE7"/>
    <w:rsid w:val="00BD5CE3"/>
    <w:rsid w:val="00BE126E"/>
    <w:rsid w:val="00BE6D71"/>
    <w:rsid w:val="00BE7C8A"/>
    <w:rsid w:val="00BF0246"/>
    <w:rsid w:val="00BF1A27"/>
    <w:rsid w:val="00BF3AA3"/>
    <w:rsid w:val="00BF466C"/>
    <w:rsid w:val="00BF4982"/>
    <w:rsid w:val="00BF54C0"/>
    <w:rsid w:val="00BF61A0"/>
    <w:rsid w:val="00C036BE"/>
    <w:rsid w:val="00C05F42"/>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40103"/>
    <w:rsid w:val="00C40206"/>
    <w:rsid w:val="00C404A3"/>
    <w:rsid w:val="00C4235B"/>
    <w:rsid w:val="00C43453"/>
    <w:rsid w:val="00C43C04"/>
    <w:rsid w:val="00C43E90"/>
    <w:rsid w:val="00C471FB"/>
    <w:rsid w:val="00C555BC"/>
    <w:rsid w:val="00C5561D"/>
    <w:rsid w:val="00C560E4"/>
    <w:rsid w:val="00C56373"/>
    <w:rsid w:val="00C56AD1"/>
    <w:rsid w:val="00C56FB6"/>
    <w:rsid w:val="00C60331"/>
    <w:rsid w:val="00C62778"/>
    <w:rsid w:val="00C62E83"/>
    <w:rsid w:val="00C62FB8"/>
    <w:rsid w:val="00C656A6"/>
    <w:rsid w:val="00C706EC"/>
    <w:rsid w:val="00C72104"/>
    <w:rsid w:val="00C72F8B"/>
    <w:rsid w:val="00C74584"/>
    <w:rsid w:val="00C80C1B"/>
    <w:rsid w:val="00C84C85"/>
    <w:rsid w:val="00C8562B"/>
    <w:rsid w:val="00C93A39"/>
    <w:rsid w:val="00C94934"/>
    <w:rsid w:val="00C97355"/>
    <w:rsid w:val="00C97D0F"/>
    <w:rsid w:val="00C97F05"/>
    <w:rsid w:val="00C97FC6"/>
    <w:rsid w:val="00CA0012"/>
    <w:rsid w:val="00CA1943"/>
    <w:rsid w:val="00CA7BE3"/>
    <w:rsid w:val="00CB3AF2"/>
    <w:rsid w:val="00CB3E5E"/>
    <w:rsid w:val="00CB5292"/>
    <w:rsid w:val="00CB775A"/>
    <w:rsid w:val="00CC1BCB"/>
    <w:rsid w:val="00CD2818"/>
    <w:rsid w:val="00CD2F08"/>
    <w:rsid w:val="00CD4291"/>
    <w:rsid w:val="00CD50AF"/>
    <w:rsid w:val="00CD5949"/>
    <w:rsid w:val="00CD59BF"/>
    <w:rsid w:val="00CE11E2"/>
    <w:rsid w:val="00CE21BD"/>
    <w:rsid w:val="00CE2646"/>
    <w:rsid w:val="00CE3C79"/>
    <w:rsid w:val="00CE42BF"/>
    <w:rsid w:val="00CF0EFB"/>
    <w:rsid w:val="00CF7CC1"/>
    <w:rsid w:val="00D075EE"/>
    <w:rsid w:val="00D11006"/>
    <w:rsid w:val="00D15DE9"/>
    <w:rsid w:val="00D242D3"/>
    <w:rsid w:val="00D248C1"/>
    <w:rsid w:val="00D26718"/>
    <w:rsid w:val="00D40E7A"/>
    <w:rsid w:val="00D41E54"/>
    <w:rsid w:val="00D43753"/>
    <w:rsid w:val="00D43F2E"/>
    <w:rsid w:val="00D4445B"/>
    <w:rsid w:val="00D456B3"/>
    <w:rsid w:val="00D47BE0"/>
    <w:rsid w:val="00D50567"/>
    <w:rsid w:val="00D52389"/>
    <w:rsid w:val="00D53746"/>
    <w:rsid w:val="00D54CF4"/>
    <w:rsid w:val="00D54F12"/>
    <w:rsid w:val="00D573EB"/>
    <w:rsid w:val="00D62A3F"/>
    <w:rsid w:val="00D73623"/>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21E0"/>
    <w:rsid w:val="00DC2806"/>
    <w:rsid w:val="00DC60B3"/>
    <w:rsid w:val="00DC6669"/>
    <w:rsid w:val="00DC6BF0"/>
    <w:rsid w:val="00DC70EB"/>
    <w:rsid w:val="00DD46B3"/>
    <w:rsid w:val="00DE1244"/>
    <w:rsid w:val="00DE4C7C"/>
    <w:rsid w:val="00DE4E9F"/>
    <w:rsid w:val="00DE7AAD"/>
    <w:rsid w:val="00DE7B9B"/>
    <w:rsid w:val="00DF0A9B"/>
    <w:rsid w:val="00DF1315"/>
    <w:rsid w:val="00DF354D"/>
    <w:rsid w:val="00DF44E3"/>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1940"/>
    <w:rsid w:val="00E61CBC"/>
    <w:rsid w:val="00E64761"/>
    <w:rsid w:val="00E65288"/>
    <w:rsid w:val="00E66822"/>
    <w:rsid w:val="00E67790"/>
    <w:rsid w:val="00E7010A"/>
    <w:rsid w:val="00E7083C"/>
    <w:rsid w:val="00E75015"/>
    <w:rsid w:val="00E8604D"/>
    <w:rsid w:val="00E871DD"/>
    <w:rsid w:val="00E93699"/>
    <w:rsid w:val="00E93FB2"/>
    <w:rsid w:val="00E93FCA"/>
    <w:rsid w:val="00E959F2"/>
    <w:rsid w:val="00EA0699"/>
    <w:rsid w:val="00EA17BC"/>
    <w:rsid w:val="00EA3A18"/>
    <w:rsid w:val="00EA6C66"/>
    <w:rsid w:val="00EA78C6"/>
    <w:rsid w:val="00EB0467"/>
    <w:rsid w:val="00EB2004"/>
    <w:rsid w:val="00EB241D"/>
    <w:rsid w:val="00EB2A5D"/>
    <w:rsid w:val="00EB2BFC"/>
    <w:rsid w:val="00EB77F2"/>
    <w:rsid w:val="00EC0674"/>
    <w:rsid w:val="00EC16D2"/>
    <w:rsid w:val="00EC24CA"/>
    <w:rsid w:val="00EC4011"/>
    <w:rsid w:val="00EC50E3"/>
    <w:rsid w:val="00EC633A"/>
    <w:rsid w:val="00EC6791"/>
    <w:rsid w:val="00ED024F"/>
    <w:rsid w:val="00ED0A78"/>
    <w:rsid w:val="00ED465E"/>
    <w:rsid w:val="00ED4862"/>
    <w:rsid w:val="00ED695E"/>
    <w:rsid w:val="00ED75F8"/>
    <w:rsid w:val="00EE232D"/>
    <w:rsid w:val="00EE2CD6"/>
    <w:rsid w:val="00EE3A12"/>
    <w:rsid w:val="00EE4551"/>
    <w:rsid w:val="00EE5A41"/>
    <w:rsid w:val="00EE75F0"/>
    <w:rsid w:val="00EF0B75"/>
    <w:rsid w:val="00EF35DC"/>
    <w:rsid w:val="00EF78DF"/>
    <w:rsid w:val="00F00BD9"/>
    <w:rsid w:val="00F03A5E"/>
    <w:rsid w:val="00F04841"/>
    <w:rsid w:val="00F0489E"/>
    <w:rsid w:val="00F10E06"/>
    <w:rsid w:val="00F12BA1"/>
    <w:rsid w:val="00F16F8F"/>
    <w:rsid w:val="00F17ECA"/>
    <w:rsid w:val="00F212EF"/>
    <w:rsid w:val="00F22699"/>
    <w:rsid w:val="00F238A1"/>
    <w:rsid w:val="00F23987"/>
    <w:rsid w:val="00F239A2"/>
    <w:rsid w:val="00F2642F"/>
    <w:rsid w:val="00F266D3"/>
    <w:rsid w:val="00F26F86"/>
    <w:rsid w:val="00F30E01"/>
    <w:rsid w:val="00F36247"/>
    <w:rsid w:val="00F376ED"/>
    <w:rsid w:val="00F377C2"/>
    <w:rsid w:val="00F416EA"/>
    <w:rsid w:val="00F41C6B"/>
    <w:rsid w:val="00F42DA3"/>
    <w:rsid w:val="00F506A5"/>
    <w:rsid w:val="00F51C8C"/>
    <w:rsid w:val="00F56826"/>
    <w:rsid w:val="00F6127A"/>
    <w:rsid w:val="00F61514"/>
    <w:rsid w:val="00F616C0"/>
    <w:rsid w:val="00F62317"/>
    <w:rsid w:val="00F636EE"/>
    <w:rsid w:val="00F63865"/>
    <w:rsid w:val="00F66104"/>
    <w:rsid w:val="00F66751"/>
    <w:rsid w:val="00F71D31"/>
    <w:rsid w:val="00F74547"/>
    <w:rsid w:val="00F773C3"/>
    <w:rsid w:val="00F77C9A"/>
    <w:rsid w:val="00F77D67"/>
    <w:rsid w:val="00F80CBD"/>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951"/>
    <w:rsid w:val="00FB680A"/>
    <w:rsid w:val="00FB68AA"/>
    <w:rsid w:val="00FB718B"/>
    <w:rsid w:val="00FB7559"/>
    <w:rsid w:val="00FC1670"/>
    <w:rsid w:val="00FC21D7"/>
    <w:rsid w:val="00FC2993"/>
    <w:rsid w:val="00FD7677"/>
    <w:rsid w:val="00FF119B"/>
    <w:rsid w:val="00FF1971"/>
    <w:rsid w:val="00FF364F"/>
    <w:rsid w:val="00F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F636E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customStyle="1" w:styleId="TableParagraph">
    <w:name w:val="Table Paragraph"/>
    <w:basedOn w:val="Normal"/>
    <w:uiPriority w:val="1"/>
    <w:qFormat/>
    <w:rsid w:val="00EF0B75"/>
    <w:pPr>
      <w:widowControl w:val="0"/>
      <w:autoSpaceDE w:val="0"/>
      <w:autoSpaceDN w:val="0"/>
      <w:spacing w:after="0" w:line="240" w:lineRule="auto"/>
    </w:pPr>
    <w:rPr>
      <w:rFonts w:ascii="Times New Roman" w:eastAsia="Times New Roman" w:hAnsi="Times New Roman"/>
      <w:lang w:eastAsia="tr-TR" w:bidi="tr-TR"/>
    </w:rPr>
  </w:style>
  <w:style w:type="character" w:customStyle="1" w:styleId="Balk3Char">
    <w:name w:val="Başlık 3 Char"/>
    <w:basedOn w:val="VarsaylanParagrafYazTipi"/>
    <w:link w:val="Balk3"/>
    <w:uiPriority w:val="9"/>
    <w:semiHidden/>
    <w:rsid w:val="00F636EE"/>
    <w:rPr>
      <w:rFonts w:asciiTheme="majorHAnsi" w:eastAsiaTheme="majorEastAsia" w:hAnsiTheme="majorHAnsi" w:cstheme="majorBidi"/>
      <w:b/>
      <w:bCs/>
      <w:color w:val="4F81BD" w:themeColor="accent1"/>
      <w:sz w:val="22"/>
      <w:szCs w:val="22"/>
      <w:lang w:eastAsia="en-US"/>
    </w:rPr>
  </w:style>
  <w:style w:type="paragraph" w:styleId="ResimYazs">
    <w:name w:val="caption"/>
    <w:basedOn w:val="Normal"/>
    <w:next w:val="Normal"/>
    <w:uiPriority w:val="35"/>
    <w:unhideWhenUsed/>
    <w:qFormat/>
    <w:rsid w:val="008C4E19"/>
    <w:pPr>
      <w:spacing w:after="160" w:line="240" w:lineRule="auto"/>
    </w:pPr>
    <w:rPr>
      <w:rFonts w:ascii="Book Antiqua" w:eastAsia="Times New Roman" w:hAnsi="Book Antiqua"/>
      <w:b/>
      <w:bCs/>
      <w:color w:val="40404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F636E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uiPriority w:val="99"/>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paragraph" w:customStyle="1" w:styleId="TableParagraph">
    <w:name w:val="Table Paragraph"/>
    <w:basedOn w:val="Normal"/>
    <w:uiPriority w:val="1"/>
    <w:qFormat/>
    <w:rsid w:val="00EF0B75"/>
    <w:pPr>
      <w:widowControl w:val="0"/>
      <w:autoSpaceDE w:val="0"/>
      <w:autoSpaceDN w:val="0"/>
      <w:spacing w:after="0" w:line="240" w:lineRule="auto"/>
    </w:pPr>
    <w:rPr>
      <w:rFonts w:ascii="Times New Roman" w:eastAsia="Times New Roman" w:hAnsi="Times New Roman"/>
      <w:lang w:eastAsia="tr-TR" w:bidi="tr-TR"/>
    </w:rPr>
  </w:style>
  <w:style w:type="character" w:customStyle="1" w:styleId="Balk3Char">
    <w:name w:val="Başlık 3 Char"/>
    <w:basedOn w:val="VarsaylanParagrafYazTipi"/>
    <w:link w:val="Balk3"/>
    <w:uiPriority w:val="9"/>
    <w:semiHidden/>
    <w:rsid w:val="00F636EE"/>
    <w:rPr>
      <w:rFonts w:asciiTheme="majorHAnsi" w:eastAsiaTheme="majorEastAsia" w:hAnsiTheme="majorHAnsi" w:cstheme="majorBidi"/>
      <w:b/>
      <w:bCs/>
      <w:color w:val="4F81BD" w:themeColor="accent1"/>
      <w:sz w:val="22"/>
      <w:szCs w:val="22"/>
      <w:lang w:eastAsia="en-US"/>
    </w:rPr>
  </w:style>
  <w:style w:type="paragraph" w:styleId="ResimYazs">
    <w:name w:val="caption"/>
    <w:basedOn w:val="Normal"/>
    <w:next w:val="Normal"/>
    <w:uiPriority w:val="35"/>
    <w:unhideWhenUsed/>
    <w:qFormat/>
    <w:rsid w:val="008C4E19"/>
    <w:pPr>
      <w:spacing w:after="160" w:line="240" w:lineRule="auto"/>
    </w:pPr>
    <w:rPr>
      <w:rFonts w:ascii="Book Antiqua" w:eastAsia="Times New Roman" w:hAnsi="Book Antiqua"/>
      <w:b/>
      <w:bCs/>
      <w:color w:val="40404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esktop\&#214;&#286;RENC&#304;%20G&#214;R&#220;&#350;%20VE%20DE&#286;ERLEND&#304;RMELER&#304;.exe.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cer\Desktop\&#214;&#286;RETMEN%20G&#214;R&#220;&#350;%20VE%20DE&#286;ERLEND&#304;RMELER&#304;%20ANKET&#304;%20.exe.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cer\Desktop\VEL&#304;%20G&#214;R&#220;&#350;%20VE%20DE&#286;ERLEND&#304;RMELER&#304;.exe.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strRef>
          <c:f>rapor!$C$48</c:f>
          <c:strCache>
            <c:ptCount val="1"/>
          </c:strCache>
        </c:strRef>
      </c:tx>
      <c:layout>
        <c:manualLayout>
          <c:xMode val="edge"/>
          <c:yMode val="edge"/>
          <c:x val="0.23829073358897729"/>
          <c:y val="7.9364881370026771E-2"/>
        </c:manualLayout>
      </c:layout>
      <c:overlay val="0"/>
      <c:txPr>
        <a:bodyPr/>
        <a:lstStyle/>
        <a:p>
          <a:pPr>
            <a:defRPr sz="1100"/>
          </a:pPr>
          <a:endParaRPr lang="tr-TR"/>
        </a:p>
      </c:txPr>
    </c:title>
    <c:autoTitleDeleted val="0"/>
    <c:plotArea>
      <c:layout/>
      <c:barChart>
        <c:barDir val="col"/>
        <c:grouping val="stacked"/>
        <c:varyColors val="0"/>
        <c:ser>
          <c:idx val="0"/>
          <c:order val="0"/>
          <c:tx>
            <c:strRef>
              <c:f>rapor!$C$50:$C$62</c:f>
              <c:strCache>
                <c:ptCount val="1"/>
                <c:pt idx="0">
                  <c:v>a1 a2 a3 a4 a5 a6 a7 a8 a9 a10 a11 a12 a13</c:v>
                </c:pt>
              </c:strCache>
            </c:strRef>
          </c:tx>
          <c:invertIfNegative val="0"/>
          <c:val>
            <c:numRef>
              <c:f>rapor!$M$50:$M$62</c:f>
              <c:numCache>
                <c:formatCode>0.00</c:formatCode>
                <c:ptCount val="13"/>
                <c:pt idx="0">
                  <c:v>4.47</c:v>
                </c:pt>
                <c:pt idx="1">
                  <c:v>3.12</c:v>
                </c:pt>
                <c:pt idx="2">
                  <c:v>4.2</c:v>
                </c:pt>
                <c:pt idx="3">
                  <c:v>4</c:v>
                </c:pt>
                <c:pt idx="4">
                  <c:v>4.2</c:v>
                </c:pt>
                <c:pt idx="5">
                  <c:v>2.78</c:v>
                </c:pt>
                <c:pt idx="6">
                  <c:v>3.29</c:v>
                </c:pt>
                <c:pt idx="7">
                  <c:v>3.43</c:v>
                </c:pt>
                <c:pt idx="8">
                  <c:v>3.36</c:v>
                </c:pt>
                <c:pt idx="9">
                  <c:v>4.8</c:v>
                </c:pt>
                <c:pt idx="10">
                  <c:v>4.5</c:v>
                </c:pt>
                <c:pt idx="11">
                  <c:v>2.54</c:v>
                </c:pt>
                <c:pt idx="12">
                  <c:v>3.82</c:v>
                </c:pt>
              </c:numCache>
            </c:numRef>
          </c:val>
        </c:ser>
        <c:dLbls>
          <c:showLegendKey val="0"/>
          <c:showVal val="0"/>
          <c:showCatName val="0"/>
          <c:showSerName val="0"/>
          <c:showPercent val="0"/>
          <c:showBubbleSize val="0"/>
        </c:dLbls>
        <c:gapWidth val="75"/>
        <c:overlap val="100"/>
        <c:axId val="103958016"/>
        <c:axId val="79193792"/>
      </c:barChart>
      <c:catAx>
        <c:axId val="103958016"/>
        <c:scaling>
          <c:orientation val="minMax"/>
        </c:scaling>
        <c:delete val="0"/>
        <c:axPos val="b"/>
        <c:numFmt formatCode="General" sourceLinked="1"/>
        <c:majorTickMark val="none"/>
        <c:minorTickMark val="none"/>
        <c:tickLblPos val="nextTo"/>
        <c:crossAx val="79193792"/>
        <c:crosses val="autoZero"/>
        <c:auto val="1"/>
        <c:lblAlgn val="ctr"/>
        <c:lblOffset val="100"/>
        <c:noMultiLvlLbl val="0"/>
      </c:catAx>
      <c:valAx>
        <c:axId val="79193792"/>
        <c:scaling>
          <c:orientation val="minMax"/>
        </c:scaling>
        <c:delete val="0"/>
        <c:axPos val="l"/>
        <c:majorGridlines/>
        <c:numFmt formatCode="0.00" sourceLinked="1"/>
        <c:majorTickMark val="none"/>
        <c:minorTickMark val="none"/>
        <c:tickLblPos val="nextTo"/>
        <c:spPr>
          <a:ln w="9525">
            <a:noFill/>
          </a:ln>
        </c:spPr>
        <c:crossAx val="103958016"/>
        <c:crosses val="autoZero"/>
        <c:crossBetween val="between"/>
      </c:valAx>
    </c:plotArea>
    <c:legend>
      <c:legendPos val="b"/>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strRef>
          <c:f>rapor!$C$48</c:f>
          <c:strCache>
            <c:ptCount val="1"/>
          </c:strCache>
        </c:strRef>
      </c:tx>
      <c:layout>
        <c:manualLayout>
          <c:xMode val="edge"/>
          <c:yMode val="edge"/>
          <c:x val="0.2382907273577104"/>
          <c:y val="7.9364881370026771E-2"/>
        </c:manualLayout>
      </c:layout>
      <c:overlay val="0"/>
      <c:txPr>
        <a:bodyPr/>
        <a:lstStyle/>
        <a:p>
          <a:pPr>
            <a:defRPr sz="1100" b="1" i="0" u="none" strike="noStrike" baseline="0">
              <a:solidFill>
                <a:srgbClr val="000000"/>
              </a:solidFill>
              <a:latin typeface="Calibri"/>
              <a:ea typeface="Calibri"/>
              <a:cs typeface="Calibri"/>
            </a:defRPr>
          </a:pPr>
          <a:endParaRPr lang="tr-TR"/>
        </a:p>
      </c:txPr>
    </c:title>
    <c:autoTitleDeleted val="0"/>
    <c:plotArea>
      <c:layout/>
      <c:barChart>
        <c:barDir val="col"/>
        <c:grouping val="stacked"/>
        <c:varyColors val="0"/>
        <c:ser>
          <c:idx val="0"/>
          <c:order val="0"/>
          <c:tx>
            <c:strRef>
              <c:f>rapor!$C$50:$C$62</c:f>
              <c:strCache>
                <c:ptCount val="1"/>
                <c:pt idx="0">
                  <c:v>a1 a2 a3 a4 a5 a6 a7 a8 a9 a10 a11 a12 a13</c:v>
                </c:pt>
              </c:strCache>
            </c:strRef>
          </c:tx>
          <c:invertIfNegative val="0"/>
          <c:val>
            <c:numRef>
              <c:f>rapor!$M$50:$M$62</c:f>
              <c:numCache>
                <c:formatCode>0.00</c:formatCode>
                <c:ptCount val="13"/>
                <c:pt idx="0">
                  <c:v>3.78</c:v>
                </c:pt>
                <c:pt idx="1">
                  <c:v>4.28</c:v>
                </c:pt>
                <c:pt idx="2">
                  <c:v>3.4</c:v>
                </c:pt>
                <c:pt idx="3">
                  <c:v>3.7</c:v>
                </c:pt>
                <c:pt idx="4">
                  <c:v>3.8</c:v>
                </c:pt>
                <c:pt idx="5">
                  <c:v>2.6</c:v>
                </c:pt>
                <c:pt idx="6">
                  <c:v>3.85</c:v>
                </c:pt>
                <c:pt idx="7">
                  <c:v>3.23</c:v>
                </c:pt>
                <c:pt idx="8">
                  <c:v>3.78</c:v>
                </c:pt>
                <c:pt idx="9">
                  <c:v>3.63</c:v>
                </c:pt>
                <c:pt idx="10">
                  <c:v>3.9</c:v>
                </c:pt>
                <c:pt idx="11">
                  <c:v>4.03</c:v>
                </c:pt>
                <c:pt idx="12">
                  <c:v>4.28</c:v>
                </c:pt>
              </c:numCache>
            </c:numRef>
          </c:val>
        </c:ser>
        <c:dLbls>
          <c:showLegendKey val="0"/>
          <c:showVal val="0"/>
          <c:showCatName val="0"/>
          <c:showSerName val="0"/>
          <c:showPercent val="0"/>
          <c:showBubbleSize val="0"/>
        </c:dLbls>
        <c:gapWidth val="75"/>
        <c:overlap val="100"/>
        <c:axId val="103959552"/>
        <c:axId val="79193216"/>
      </c:barChart>
      <c:catAx>
        <c:axId val="103959552"/>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79193216"/>
        <c:crosses val="autoZero"/>
        <c:auto val="1"/>
        <c:lblAlgn val="ctr"/>
        <c:lblOffset val="100"/>
        <c:noMultiLvlLbl val="0"/>
      </c:catAx>
      <c:valAx>
        <c:axId val="79193216"/>
        <c:scaling>
          <c:orientation val="minMax"/>
        </c:scaling>
        <c:delete val="0"/>
        <c:axPos val="l"/>
        <c:majorGridlines/>
        <c:numFmt formatCode="0.00"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03959552"/>
        <c:crosses val="autoZero"/>
        <c:crossBetween val="between"/>
      </c:valAx>
    </c:plotArea>
    <c:legend>
      <c:legendPos val="b"/>
      <c:layout/>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strRef>
          <c:f>rapor!$C$48</c:f>
          <c:strCache>
            <c:ptCount val="1"/>
          </c:strCache>
        </c:strRef>
      </c:tx>
      <c:layout>
        <c:manualLayout>
          <c:xMode val="edge"/>
          <c:yMode val="edge"/>
          <c:x val="0.23829078792409755"/>
          <c:y val="7.9364906972835297E-2"/>
        </c:manualLayout>
      </c:layout>
      <c:overlay val="0"/>
      <c:txPr>
        <a:bodyPr/>
        <a:lstStyle/>
        <a:p>
          <a:pPr>
            <a:defRPr sz="1100" b="1" i="0" u="none" strike="noStrike" baseline="0">
              <a:solidFill>
                <a:srgbClr val="000000"/>
              </a:solidFill>
              <a:latin typeface="Calibri"/>
              <a:ea typeface="Calibri"/>
              <a:cs typeface="Calibri"/>
            </a:defRPr>
          </a:pPr>
          <a:endParaRPr lang="tr-TR"/>
        </a:p>
      </c:txPr>
    </c:title>
    <c:autoTitleDeleted val="0"/>
    <c:plotArea>
      <c:layout/>
      <c:barChart>
        <c:barDir val="col"/>
        <c:grouping val="stacked"/>
        <c:varyColors val="0"/>
        <c:ser>
          <c:idx val="0"/>
          <c:order val="0"/>
          <c:tx>
            <c:strRef>
              <c:f>rapor!$C$50:$C$62</c:f>
              <c:strCache>
                <c:ptCount val="1"/>
                <c:pt idx="0">
                  <c:v>a1 a2 a3 a4 a5 a6 a7 a8 a9 a10 a11 a12 a13</c:v>
                </c:pt>
              </c:strCache>
            </c:strRef>
          </c:tx>
          <c:invertIfNegative val="0"/>
          <c:val>
            <c:numRef>
              <c:f>rapor!$M$50:$M$62</c:f>
              <c:numCache>
                <c:formatCode>0.00</c:formatCode>
                <c:ptCount val="13"/>
                <c:pt idx="0">
                  <c:v>4.0599999999999996</c:v>
                </c:pt>
                <c:pt idx="1">
                  <c:v>3.82</c:v>
                </c:pt>
                <c:pt idx="2">
                  <c:v>4</c:v>
                </c:pt>
                <c:pt idx="3">
                  <c:v>3.76</c:v>
                </c:pt>
                <c:pt idx="4">
                  <c:v>3.82</c:v>
                </c:pt>
                <c:pt idx="5">
                  <c:v>4.3499999999999996</c:v>
                </c:pt>
                <c:pt idx="6">
                  <c:v>3.76</c:v>
                </c:pt>
                <c:pt idx="7">
                  <c:v>4.3499999999999996</c:v>
                </c:pt>
                <c:pt idx="8">
                  <c:v>4.0599999999999996</c:v>
                </c:pt>
                <c:pt idx="9">
                  <c:v>3.35</c:v>
                </c:pt>
                <c:pt idx="10">
                  <c:v>3.71</c:v>
                </c:pt>
                <c:pt idx="11">
                  <c:v>3.79</c:v>
                </c:pt>
                <c:pt idx="12">
                  <c:v>3.71</c:v>
                </c:pt>
              </c:numCache>
            </c:numRef>
          </c:val>
        </c:ser>
        <c:dLbls>
          <c:showLegendKey val="0"/>
          <c:showVal val="0"/>
          <c:showCatName val="0"/>
          <c:showSerName val="0"/>
          <c:showPercent val="0"/>
          <c:showBubbleSize val="0"/>
        </c:dLbls>
        <c:gapWidth val="75"/>
        <c:overlap val="100"/>
        <c:axId val="103958528"/>
        <c:axId val="79196672"/>
      </c:barChart>
      <c:catAx>
        <c:axId val="10395852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79196672"/>
        <c:crosses val="autoZero"/>
        <c:auto val="1"/>
        <c:lblAlgn val="ctr"/>
        <c:lblOffset val="100"/>
        <c:noMultiLvlLbl val="0"/>
      </c:catAx>
      <c:valAx>
        <c:axId val="79196672"/>
        <c:scaling>
          <c:orientation val="minMax"/>
        </c:scaling>
        <c:delete val="0"/>
        <c:axPos val="l"/>
        <c:majorGridlines/>
        <c:numFmt formatCode="0.00"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03958528"/>
        <c:crosses val="autoZero"/>
        <c:crossBetween val="between"/>
      </c:valAx>
    </c:plotArea>
    <c:legend>
      <c:legendPos val="b"/>
      <c:layout/>
      <c:overlay val="0"/>
      <c:txPr>
        <a:bodyPr/>
        <a:lstStyle/>
        <a:p>
          <a:pPr>
            <a:defRPr sz="920" b="0" i="0" u="none" strike="noStrike" baseline="0">
              <a:solidFill>
                <a:srgbClr val="000000"/>
              </a:solidFill>
              <a:latin typeface="Calibri"/>
              <a:ea typeface="Calibri"/>
              <a:cs typeface="Calibri"/>
            </a:defRPr>
          </a:pPr>
          <a:endParaRPr lang="tr-TR"/>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75EB-4632-43F9-8788-B1D8329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26</Pages>
  <Words>4564</Words>
  <Characters>26019</Characters>
  <Application>Microsoft Office Word</Application>
  <DocSecurity>0</DocSecurity>
  <Lines>216</Lines>
  <Paragraphs>61</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30522</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ikal</cp:lastModifiedBy>
  <cp:revision>26</cp:revision>
  <cp:lastPrinted>2014-03-19T06:06:00Z</cp:lastPrinted>
  <dcterms:created xsi:type="dcterms:W3CDTF">2019-02-15T08:54:00Z</dcterms:created>
  <dcterms:modified xsi:type="dcterms:W3CDTF">2019-02-28T08:28:00Z</dcterms:modified>
</cp:coreProperties>
</file>